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94" w:type="pct"/>
        <w:tblInd w:w="108" w:type="dxa"/>
        <w:tblLook w:val="04A0"/>
      </w:tblPr>
      <w:tblGrid>
        <w:gridCol w:w="2135"/>
        <w:gridCol w:w="2894"/>
        <w:gridCol w:w="646"/>
        <w:gridCol w:w="3502"/>
      </w:tblGrid>
      <w:tr w:rsidR="008F2783" w:rsidRPr="008F2783" w:rsidTr="00AE64CD">
        <w:tc>
          <w:tcPr>
            <w:tcW w:w="2740" w:type="pct"/>
            <w:gridSpan w:val="2"/>
          </w:tcPr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5265" cy="598516"/>
                  <wp:effectExtent l="19050" t="0" r="62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125" cy="597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pct"/>
          </w:tcPr>
          <w:p w:rsidR="008F2783" w:rsidRPr="008F2783" w:rsidRDefault="008F2783" w:rsidP="008F278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8F2783" w:rsidRPr="008F2783" w:rsidRDefault="008F2783" w:rsidP="008F278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783" w:rsidRPr="008F2783" w:rsidTr="00AE64CD">
        <w:trPr>
          <w:trHeight w:val="2287"/>
        </w:trPr>
        <w:tc>
          <w:tcPr>
            <w:tcW w:w="2740" w:type="pct"/>
            <w:gridSpan w:val="2"/>
          </w:tcPr>
          <w:p w:rsidR="008F2783" w:rsidRPr="008F2783" w:rsidRDefault="008F2783" w:rsidP="008F2783">
            <w:pPr>
              <w:tabs>
                <w:tab w:val="left" w:pos="1340"/>
                <w:tab w:val="center" w:pos="2568"/>
                <w:tab w:val="left" w:pos="3578"/>
              </w:tabs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Свердловская область</w:t>
            </w:r>
          </w:p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Нижнетуринский</w:t>
            </w:r>
            <w:proofErr w:type="spellEnd"/>
            <w:r w:rsidRPr="008F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городской округ</w:t>
            </w:r>
          </w:p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автономное общеобразов</w:t>
            </w:r>
            <w:r w:rsidRPr="008F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F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тельное учреждение</w:t>
            </w:r>
          </w:p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F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Нижнетуринского</w:t>
            </w:r>
            <w:proofErr w:type="spellEnd"/>
            <w:r w:rsidRPr="008F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«Средняя общеобразовательная школа №1</w:t>
            </w:r>
          </w:p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имени Е.В. Панкратьева»</w:t>
            </w:r>
          </w:p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2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(МАОУ НТГО «СОШ №1»)</w:t>
            </w:r>
          </w:p>
        </w:tc>
        <w:tc>
          <w:tcPr>
            <w:tcW w:w="352" w:type="pct"/>
          </w:tcPr>
          <w:p w:rsidR="008F2783" w:rsidRPr="008F2783" w:rsidRDefault="008F2783" w:rsidP="008F278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8F2783" w:rsidRPr="008F2783" w:rsidRDefault="008F2783" w:rsidP="008F278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F2783" w:rsidRPr="008F2783" w:rsidTr="00AE64CD">
        <w:tc>
          <w:tcPr>
            <w:tcW w:w="2740" w:type="pct"/>
            <w:gridSpan w:val="2"/>
          </w:tcPr>
          <w:p w:rsidR="008F2783" w:rsidRPr="008F2783" w:rsidRDefault="008F2783" w:rsidP="008F2783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8F278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ул. Чкалова, д.11, г. Нижняя Тура, Свердловская обл., 624220</w:t>
            </w:r>
          </w:p>
          <w:p w:rsidR="008F2783" w:rsidRPr="008F2783" w:rsidRDefault="008F2783" w:rsidP="008F2783">
            <w:pPr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8F278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тел.: (34342)2-59-94, </w:t>
            </w:r>
            <w:r w:rsidRPr="008F2783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>E</w:t>
            </w:r>
            <w:r w:rsidRPr="008F278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-</w:t>
            </w:r>
            <w:r w:rsidRPr="008F2783"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  <w:t>mail</w:t>
            </w:r>
            <w:r w:rsidRPr="008F278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: </w:t>
            </w:r>
            <w:hyperlink r:id="rId8" w:history="1">
              <w:r w:rsidRPr="008F2783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eastAsia="ru-RU"/>
                </w:rPr>
                <w:t>173101@</w:t>
              </w:r>
              <w:r w:rsidRPr="008F2783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val="en-US" w:eastAsia="ru-RU"/>
                </w:rPr>
                <w:t>mail</w:t>
              </w:r>
              <w:r w:rsidRPr="008F2783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eastAsia="ru-RU"/>
                </w:rPr>
                <w:t>.</w:t>
              </w:r>
              <w:proofErr w:type="spellStart"/>
              <w:r w:rsidRPr="008F2783">
                <w:rPr>
                  <w:rFonts w:ascii="Times New Roman" w:eastAsia="Times New Roman" w:hAnsi="Times New Roman" w:cs="Times New Roman"/>
                  <w:color w:val="0000FF"/>
                  <w:sz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F2783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ИНН 6624007022, ОКПО 50307711, ОГРН 1026601484744</w:t>
            </w:r>
          </w:p>
        </w:tc>
        <w:tc>
          <w:tcPr>
            <w:tcW w:w="352" w:type="pct"/>
          </w:tcPr>
          <w:p w:rsidR="008F2783" w:rsidRPr="008F2783" w:rsidRDefault="008F2783" w:rsidP="008F278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8F2783" w:rsidRPr="008F2783" w:rsidRDefault="008F2783" w:rsidP="008F278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783" w:rsidRPr="008F2783" w:rsidTr="00AE64CD">
        <w:tc>
          <w:tcPr>
            <w:tcW w:w="1163" w:type="pct"/>
          </w:tcPr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20.12.2022</w:t>
            </w:r>
          </w:p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</w:tcPr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2783" w:rsidRPr="008F2783" w:rsidRDefault="008F2783" w:rsidP="008F2783">
            <w:pPr>
              <w:tabs>
                <w:tab w:val="left" w:pos="3578"/>
              </w:tabs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</w:tcPr>
          <w:p w:rsidR="008F2783" w:rsidRPr="008F2783" w:rsidRDefault="008F2783" w:rsidP="008F278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pct"/>
          </w:tcPr>
          <w:p w:rsidR="008F2783" w:rsidRPr="008F2783" w:rsidRDefault="008F2783" w:rsidP="008F278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6463" w:rsidRPr="001770AC" w:rsidRDefault="00CA6463" w:rsidP="00CA6463">
      <w:pPr>
        <w:pStyle w:val="13NormDOC-header-1"/>
        <w:spacing w:after="170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Определение уровня </w:t>
      </w:r>
      <w:proofErr w:type="spellStart"/>
      <w:r w:rsidRPr="001770A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770AC">
        <w:rPr>
          <w:rFonts w:ascii="Times New Roman" w:hAnsi="Times New Roman" w:cs="Times New Roman"/>
          <w:sz w:val="24"/>
          <w:szCs w:val="24"/>
        </w:rPr>
        <w:t xml:space="preserve"> профессиональных компетентн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стей педагога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Анкета составлена по материалам В.Д. </w:t>
      </w:r>
      <w:proofErr w:type="spellStart"/>
      <w:r w:rsidRPr="001770AC">
        <w:rPr>
          <w:rFonts w:ascii="Times New Roman" w:hAnsi="Times New Roman" w:cs="Times New Roman"/>
          <w:sz w:val="24"/>
          <w:szCs w:val="24"/>
        </w:rPr>
        <w:t>Шадрикова</w:t>
      </w:r>
      <w:proofErr w:type="spellEnd"/>
      <w:r w:rsidRPr="001770AC">
        <w:rPr>
          <w:rFonts w:ascii="Times New Roman" w:hAnsi="Times New Roman" w:cs="Times New Roman"/>
          <w:sz w:val="24"/>
          <w:szCs w:val="24"/>
        </w:rPr>
        <w:t>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Цель: </w:t>
      </w:r>
      <w:r w:rsidRPr="001770AC">
        <w:rPr>
          <w:rFonts w:ascii="Times New Roman" w:hAnsi="Times New Roman" w:cs="Times New Roman"/>
          <w:sz w:val="24"/>
          <w:szCs w:val="24"/>
        </w:rPr>
        <w:t>выявление уровня сформированности базовых компетентностей педагогов, позв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ляющих э</w:t>
      </w:r>
      <w:r w:rsidRPr="001770AC">
        <w:rPr>
          <w:rFonts w:ascii="Times New Roman" w:hAnsi="Times New Roman" w:cs="Times New Roman"/>
          <w:sz w:val="24"/>
          <w:szCs w:val="24"/>
        </w:rPr>
        <w:t>ф</w:t>
      </w:r>
      <w:r w:rsidRPr="001770AC">
        <w:rPr>
          <w:rFonts w:ascii="Times New Roman" w:hAnsi="Times New Roman" w:cs="Times New Roman"/>
          <w:sz w:val="24"/>
          <w:szCs w:val="24"/>
        </w:rPr>
        <w:t>фективно осуществлять педагогическую деятельность.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Анкета содержит 81 вопрос, отражающий шесть направлений базовых компетентностей п</w:t>
      </w:r>
      <w:r w:rsidRPr="001770AC">
        <w:rPr>
          <w:rFonts w:ascii="Times New Roman" w:hAnsi="Times New Roman" w:cs="Times New Roman"/>
          <w:sz w:val="24"/>
          <w:szCs w:val="24"/>
        </w:rPr>
        <w:t>е</w:t>
      </w:r>
      <w:r w:rsidRPr="001770AC">
        <w:rPr>
          <w:rFonts w:ascii="Times New Roman" w:hAnsi="Times New Roman" w:cs="Times New Roman"/>
          <w:sz w:val="24"/>
          <w:szCs w:val="24"/>
        </w:rPr>
        <w:t>дагога:</w:t>
      </w:r>
    </w:p>
    <w:p w:rsidR="00CA6463" w:rsidRPr="001770AC" w:rsidRDefault="00CA6463" w:rsidP="00BE620D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личностные качества;</w:t>
      </w:r>
    </w:p>
    <w:p w:rsidR="00CA6463" w:rsidRPr="001770AC" w:rsidRDefault="00CA6463" w:rsidP="00BE620D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постановка целей и задач педагогической деятельности;</w:t>
      </w:r>
    </w:p>
    <w:p w:rsidR="00CA6463" w:rsidRPr="001770AC" w:rsidRDefault="00CA6463" w:rsidP="00BE620D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мотивация учебной деятельности;</w:t>
      </w:r>
    </w:p>
    <w:p w:rsidR="00CA6463" w:rsidRPr="001770AC" w:rsidRDefault="00CA6463" w:rsidP="00BE620D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информационная компетентность;</w:t>
      </w:r>
    </w:p>
    <w:p w:rsidR="00CA6463" w:rsidRPr="001770AC" w:rsidRDefault="00CA6463" w:rsidP="00BE620D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разработка программ педагогической деятельности и принятие педагогических р</w:t>
      </w:r>
      <w:r w:rsidRPr="001770AC">
        <w:rPr>
          <w:rFonts w:ascii="Times New Roman" w:hAnsi="Times New Roman" w:cs="Times New Roman"/>
          <w:sz w:val="24"/>
          <w:szCs w:val="24"/>
        </w:rPr>
        <w:t>е</w:t>
      </w:r>
      <w:r w:rsidRPr="001770AC">
        <w:rPr>
          <w:rFonts w:ascii="Times New Roman" w:hAnsi="Times New Roman" w:cs="Times New Roman"/>
          <w:sz w:val="24"/>
          <w:szCs w:val="24"/>
        </w:rPr>
        <w:t>шений;</w:t>
      </w:r>
    </w:p>
    <w:p w:rsidR="00CA6463" w:rsidRPr="001770AC" w:rsidRDefault="00CA6463" w:rsidP="00BE620D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компетенции в организации учебной деятельности.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Инструкция для педагогов:</w:t>
      </w:r>
      <w:r w:rsidRPr="001770AC">
        <w:rPr>
          <w:rFonts w:ascii="Times New Roman" w:hAnsi="Times New Roman" w:cs="Times New Roman"/>
          <w:sz w:val="24"/>
          <w:szCs w:val="24"/>
        </w:rPr>
        <w:t> отметьте один из вариантов ответов. 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76"/>
        <w:gridCol w:w="6095"/>
        <w:gridCol w:w="706"/>
        <w:gridCol w:w="575"/>
        <w:gridCol w:w="1545"/>
      </w:tblGrid>
      <w:tr w:rsidR="00CA6463" w:rsidRPr="001770AC" w:rsidTr="008F2783">
        <w:trPr>
          <w:trHeight w:val="60"/>
          <w:tblHeader/>
        </w:trPr>
        <w:tc>
          <w:tcPr>
            <w:tcW w:w="33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41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CA6463" w:rsidRPr="001770AC" w:rsidTr="008F2783">
        <w:trPr>
          <w:trHeight w:val="60"/>
          <w:tblHeader/>
        </w:trPr>
        <w:tc>
          <w:tcPr>
            <w:tcW w:w="33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463" w:rsidRPr="001770AC" w:rsidRDefault="00CA6463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4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463" w:rsidRPr="001770AC" w:rsidRDefault="00CA6463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Верите ли Вы в силы и возможности своих учеников?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находить положительные стороны у кажд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го обучающегося, строить образовательный процесс с опорой на эти стороны, поддерживать позитивные силы развития?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Знакомы ли Вы с индивидуальными и возрастными ос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бенн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стями </w:t>
            </w:r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создавать «ситуацию успеха» для каждого об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чающегося?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Готовы ли Вы поддерживать ученика, искать пути и мет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ды, 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слеживающие его успешность?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выстраивать систему формирования мат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риальных и духовных интересов обучающихся?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Умеете ли Вы обеспечить успех в деятельности </w:t>
            </w:r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обуча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щегося</w:t>
            </w:r>
            <w:proofErr w:type="gram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Владеете ли Вы теоретическими знаниями по психологии, характеризующими индивидуальные особенности </w:t>
            </w:r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составить письменную и устную характер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стику обучающегося, отражающую разные аспекты его внутреннего мира?</w:t>
            </w:r>
            <w:proofErr w:type="gramEnd"/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Разрабатываете ли Вы </w:t>
            </w:r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ли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ных характеристик обучающихся?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Учитываете ли Вы индивидуальные образовательные п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требн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сти ученика?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раскрыть ученику личностный смысл об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чения?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Реализуете ли Вы в своей педагогической деятельности личнос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но ориентированные методы образования?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Учитываете ли Вы мнение учащихся при оценивании?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Считаете ли Вы свою точку зрения единственно правил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ной?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Готовы ли Вы гибко реагировать на высказывания </w:t>
            </w:r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proofErr w:type="gram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? Менять свою точку зрения?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Знакомы ли Вам игры, музыка, кинофильмы, популярные среди учеников?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Способны ли Вы анализировать свою педагогическую деятел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ность?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Читаете ли Вы газеты, журналы, книги не по профилю профе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найти выход из эмоционально напряженной с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туации?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Учитываете ли Вы поведение </w:t>
            </w:r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 при оценив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нии?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Известны ли Вам критерии отметок за письменные и ус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ные 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веты?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Сохраняете ли Вы спокойствие в трудных ситуациях?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Верите ли Вы в собственные силы как педагога?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Осознаете ли Вы ценность и ответственность педагогич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ской деятельности?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Позитивно ли Вы настроены на профессиональную де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тельность?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Присутствует ли у Вас желание эффективно работать?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Считаете ли Вы себя профессионалом?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Имеете ли Вы в собственной библиотеке методические матери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лы по ФГОС?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Владеете ли Вы способами перевода темы урока в уче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ную зад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чу?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сформулировать цель урока согласно пре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ной теме?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выбрать УУД, адекватные цели урока?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Используете ли Вы знания по психологии в организации учебн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го процесса?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Учитываете ли Вы возрастные особенности учащихся при фо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мулировании цели и задач урока?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Учитываете ли индивидуальные особенности учеников при орг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низации познавательной деятельности?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Владеете ли Вы методиками и приемами формирования позити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ной мотивации к познавательной деятельности на уроке?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Умеете ли Вы создать ситуацию на уроке, позволяющую </w:t>
            </w:r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чающемуся</w:t>
            </w:r>
            <w:proofErr w:type="gram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 поверить в свои силы?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Демонстрируете ли Вы учебные достижения учеников р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дит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лям, одноклассникам?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Владеете ли Вы знаниями современных достижений в 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ласти методики обучения?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Владеете ли Вы различными методами оценивания?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Знакомы ли Вы с методическими рекомендациями по в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просам оценивания учебной деятельности?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Считаете ли Вы педагогическое оценивание инструме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том осознания обучающимися своих достижений и нед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работок?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показать роли и значение изучаемого мат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риала для реализации личных планов ученика?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Способствует ли используемый Вами учебный материал для ор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ентации </w:t>
            </w:r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 в культуре?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Учитываете ли Вы свои индивидуальные особенности в проект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ровании педагогической деятельности?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Свободно ли Вы владеете учебным материалом?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сочетать теоретические знания с практ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кой?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показать ученику возможность применения получаемых знаний для объяснения социальных и пр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родных явл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ний?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Можете ли Вы решать олимпиадные задачи разного уро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Владеете ли Вы современными образовательными технол</w:t>
            </w:r>
            <w:r w:rsidRPr="001770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гиями и методами преподавания?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Формируете ли Вы банк своих методических находок?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Используете ли Вы в своей практике информационные технол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гии?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Знаете ли Вы методики и методы, соответствующие об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чению по ФГОС?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Имеете ли в собственной библиотеке методические рек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менд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ции обучения по ФГОС?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Используете ли Вы знание психологии для организации учебного процесса?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Учитываете ли Вы знание своих психологических особе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ностей в деятельности?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Разрабатываете ли Вы </w:t>
            </w:r>
            <w:proofErr w:type="gramStart"/>
            <w:r w:rsidRPr="001770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индивидуальные проекты</w:t>
            </w:r>
            <w:proofErr w:type="gramEnd"/>
            <w:r w:rsidRPr="001770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основе личных характеристик учащихся?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Используете ли Вы индивидуальные задания для обуча</w:t>
            </w:r>
            <w:r w:rsidRPr="001770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</w:t>
            </w:r>
            <w:r w:rsidRPr="001770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щихся? (с учетом их возможностей)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самостоятельно вести поиск информации?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Используете ли Вы </w:t>
            </w:r>
            <w:proofErr w:type="spell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информационно­поисковые</w:t>
            </w:r>
            <w:proofErr w:type="spell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 технол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гии для подготовки и проведения урока?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Знакомы ли Вы с требованиями к составлению рабочей програ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мы?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Осознанно ли Вы разрабатываете рабочие программы?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обосновать выбранные методы и средства обуч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ния?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Знакомы ли Вы с УМК, </w:t>
            </w:r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использующимися</w:t>
            </w:r>
            <w:proofErr w:type="gram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 в школе?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Обоснован ли выбор УМК в Вашей деятельности?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Знаете ли Вы типичные педагогические ситуации, тр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бующие участия педагога для своего решения?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Владеете ли Вы набором решающих правил, использу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мых для различных педагогических ситуаций?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Владеете ли Вы набором знаний нетипичных конфлик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ных с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туаций?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Способны ли Вы устанавливать </w:t>
            </w:r>
            <w:proofErr w:type="spell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субъект­субъектные</w:t>
            </w:r>
            <w:proofErr w:type="spell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ношения? (сотрудничество, взаимопонимание)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ли Вы включаете новый учебный материал в систему освоенных </w:t>
            </w:r>
            <w:proofErr w:type="gram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 знаний?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продемонстрировать практическое прим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нение изучаемого материала?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перейти от педагогического оценивания к сам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оценке?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Знаете ли Вы, что подлежит оцениванию в педагогической де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тельности?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Владеете ли Вы различными методами оценивания и гр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мотно их применяете?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Владеете ли Вы знаниями функции педагогической оце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ки?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Знаете ли Вы типичные трудности при изучении конкре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ных тем?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организовать поиск дополнительной 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формации?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использовать навыки самооценки для п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строения информационной основы деятельности (ученик умеет определить, чего ему недостает для решения зад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чи)?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использовать средства и методы обучения, адекватные поставленным задачам, уровню подготовле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ности обучающихся, их индивидуальным характерист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кам?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Умеете ли Вы организовать использование интеллект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альных операций, адекватных решаемой задаче?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Знаете ли Вы систему интеллектуальных операций?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:rsidR="00CA6463" w:rsidRPr="001770AC" w:rsidRDefault="00CA6463" w:rsidP="00CA6463">
      <w:pPr>
        <w:pStyle w:val="13NormDOC-header-2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ОБРАБОТКА АНКЕТЫ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647"/>
        <w:gridCol w:w="1155"/>
        <w:gridCol w:w="771"/>
        <w:gridCol w:w="640"/>
        <w:gridCol w:w="1284"/>
      </w:tblGrid>
      <w:tr w:rsidR="00CA6463" w:rsidRPr="001770AC" w:rsidTr="008F2783">
        <w:trPr>
          <w:trHeight w:val="60"/>
          <w:tblHeader/>
        </w:trPr>
        <w:tc>
          <w:tcPr>
            <w:tcW w:w="297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Компетентности</w:t>
            </w:r>
          </w:p>
        </w:tc>
        <w:tc>
          <w:tcPr>
            <w:tcW w:w="60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Номера 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</w:t>
            </w:r>
          </w:p>
        </w:tc>
        <w:tc>
          <w:tcPr>
            <w:tcW w:w="141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ответов</w:t>
            </w:r>
          </w:p>
        </w:tc>
      </w:tr>
      <w:tr w:rsidR="00CA6463" w:rsidRPr="001770AC" w:rsidTr="008F2783">
        <w:trPr>
          <w:trHeight w:val="60"/>
          <w:tblHeader/>
        </w:trPr>
        <w:tc>
          <w:tcPr>
            <w:tcW w:w="297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463" w:rsidRPr="001770AC" w:rsidRDefault="00CA6463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6463" w:rsidRPr="001770AC" w:rsidRDefault="00CA6463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:rsidR="00CA6463" w:rsidRPr="001770AC" w:rsidRDefault="00CA6463">
            <w:pPr>
              <w:pStyle w:val="17PRIL-tabl-hroom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отчасти</w:t>
            </w:r>
          </w:p>
        </w:tc>
      </w:tr>
      <w:tr w:rsidR="00CA6463" w:rsidRPr="001770AC" w:rsidTr="008F2783">
        <w:trPr>
          <w:trHeight w:val="60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lastRenderedPageBreak/>
              <w:t>1. Личностные качества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1–7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8–13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14–16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17–19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20–24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25–28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2. Постановка целей и задач педагогической деятельности</w:t>
            </w:r>
          </w:p>
        </w:tc>
      </w:tr>
      <w:tr w:rsidR="00CA6463" w:rsidRPr="001770AC" w:rsidTr="008F2783">
        <w:trPr>
          <w:trHeight w:val="2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29–32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33–35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3. Мотивация учебной деятельности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36–38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39–42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43–45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4. Информационная компетентность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46–49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50–54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55–58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59–60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5. Разработка программ педагогической деятельности и принятие педагогических р</w:t>
            </w:r>
            <w:r w:rsidRPr="001770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0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шений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61–65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66–68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6. Компетенции в организации учебной деятельности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70–71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72–75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76–78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80–81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29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6463" w:rsidRPr="001770AC" w:rsidTr="008F2783">
        <w:trPr>
          <w:trHeight w:val="60"/>
        </w:trPr>
        <w:tc>
          <w:tcPr>
            <w:tcW w:w="358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:rsidR="00CA6463" w:rsidRPr="001770AC" w:rsidRDefault="00CA6463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</w:p>
    <w:p w:rsidR="00CA6463" w:rsidRPr="001770AC" w:rsidRDefault="00CA6463" w:rsidP="00CA6463">
      <w:pPr>
        <w:pStyle w:val="13NormDOC-header-2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ИНТЕРПРЕТАЦИЯ РЕЗУЛЬТАТОВ</w:t>
      </w:r>
    </w:p>
    <w:p w:rsidR="00CA6463" w:rsidRPr="001770AC" w:rsidRDefault="00CA6463" w:rsidP="00CA6463">
      <w:pPr>
        <w:pStyle w:val="13NormDOC-txt"/>
        <w:rPr>
          <w:rStyle w:val="Bold"/>
          <w:rFonts w:ascii="Times New Roman" w:hAnsi="Times New Roman" w:cs="Times New Roman"/>
          <w:caps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caps/>
          <w:sz w:val="24"/>
          <w:szCs w:val="24"/>
        </w:rPr>
        <w:t>1. Личностные качества</w:t>
      </w:r>
    </w:p>
    <w:p w:rsidR="00CA6463" w:rsidRPr="001770AC" w:rsidRDefault="00CA6463" w:rsidP="00CA6463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1.1. Вера в силы и возможности </w:t>
      </w:r>
      <w:proofErr w:type="gramStart"/>
      <w:r w:rsidRPr="001770AC">
        <w:rPr>
          <w:rStyle w:val="Bold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1–7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данная компетентность является выражением гуманист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ческой позиции педагога. Она отражает основную задачу педагога – раскрывать потенц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альные возможности ученика. Данная компетентность определяет позицию педагога в о</w:t>
      </w:r>
      <w:r w:rsidRPr="001770AC">
        <w:rPr>
          <w:rFonts w:ascii="Times New Roman" w:hAnsi="Times New Roman" w:cs="Times New Roman"/>
          <w:sz w:val="24"/>
          <w:szCs w:val="24"/>
        </w:rPr>
        <w:t>т</w:t>
      </w:r>
      <w:r w:rsidRPr="001770AC">
        <w:rPr>
          <w:rFonts w:ascii="Times New Roman" w:hAnsi="Times New Roman" w:cs="Times New Roman"/>
          <w:sz w:val="24"/>
          <w:szCs w:val="24"/>
        </w:rPr>
        <w:t xml:space="preserve">ношении успехов обучающихся. Вера в силы и возможности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 xml:space="preserve"> снимает обв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нительную позицию в отношении ученика, свидетельствует о готовности поддерживать ученика, искать пути и методы, отслеживающие успе</w:t>
      </w:r>
      <w:r w:rsidRPr="001770AC">
        <w:rPr>
          <w:rFonts w:ascii="Times New Roman" w:hAnsi="Times New Roman" w:cs="Times New Roman"/>
          <w:sz w:val="24"/>
          <w:szCs w:val="24"/>
        </w:rPr>
        <w:t>ш</w:t>
      </w:r>
      <w:r w:rsidRPr="001770AC">
        <w:rPr>
          <w:rFonts w:ascii="Times New Roman" w:hAnsi="Times New Roman" w:cs="Times New Roman"/>
          <w:sz w:val="24"/>
          <w:szCs w:val="24"/>
        </w:rPr>
        <w:t xml:space="preserve">ность его деятельности. Вера в силы и возможности ученика есть отражение любви к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70AC">
        <w:rPr>
          <w:rFonts w:ascii="Times New Roman" w:hAnsi="Times New Roman" w:cs="Times New Roman"/>
          <w:sz w:val="24"/>
          <w:szCs w:val="24"/>
        </w:rPr>
        <w:t>По­иному</w:t>
      </w:r>
      <w:proofErr w:type="spellEnd"/>
      <w:r w:rsidRPr="001770AC">
        <w:rPr>
          <w:rFonts w:ascii="Times New Roman" w:hAnsi="Times New Roman" w:cs="Times New Roman"/>
          <w:sz w:val="24"/>
          <w:szCs w:val="24"/>
        </w:rPr>
        <w:t xml:space="preserve"> можно сказать, что любить ребенка – значит верить в его возможности, создавать условия для разворачив</w:t>
      </w:r>
      <w:r w:rsidRPr="001770AC">
        <w:rPr>
          <w:rFonts w:ascii="Times New Roman" w:hAnsi="Times New Roman" w:cs="Times New Roman"/>
          <w:sz w:val="24"/>
          <w:szCs w:val="24"/>
        </w:rPr>
        <w:t>а</w:t>
      </w:r>
      <w:r w:rsidRPr="001770AC">
        <w:rPr>
          <w:rFonts w:ascii="Times New Roman" w:hAnsi="Times New Roman" w:cs="Times New Roman"/>
          <w:sz w:val="24"/>
          <w:szCs w:val="24"/>
        </w:rPr>
        <w:t>ния этих сил в образовательной деятельности.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умение создавать ситуацию успеха для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>;</w:t>
      </w:r>
    </w:p>
    <w:p w:rsidR="00CA6463" w:rsidRPr="001770AC" w:rsidRDefault="00CA6463" w:rsidP="00BE620D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осуществлять грамотное педагогическое оценивание, мобилизующее академич</w:t>
      </w:r>
      <w:r w:rsidRPr="001770AC">
        <w:rPr>
          <w:rFonts w:ascii="Times New Roman" w:hAnsi="Times New Roman" w:cs="Times New Roman"/>
          <w:sz w:val="24"/>
          <w:szCs w:val="24"/>
        </w:rPr>
        <w:t>е</w:t>
      </w:r>
      <w:r w:rsidRPr="001770AC">
        <w:rPr>
          <w:rFonts w:ascii="Times New Roman" w:hAnsi="Times New Roman" w:cs="Times New Roman"/>
          <w:sz w:val="24"/>
          <w:szCs w:val="24"/>
        </w:rPr>
        <w:t>скую акти</w:t>
      </w:r>
      <w:r w:rsidRPr="001770AC">
        <w:rPr>
          <w:rFonts w:ascii="Times New Roman" w:hAnsi="Times New Roman" w:cs="Times New Roman"/>
          <w:sz w:val="24"/>
          <w:szCs w:val="24"/>
        </w:rPr>
        <w:t>в</w:t>
      </w:r>
      <w:r w:rsidRPr="001770AC">
        <w:rPr>
          <w:rFonts w:ascii="Times New Roman" w:hAnsi="Times New Roman" w:cs="Times New Roman"/>
          <w:sz w:val="24"/>
          <w:szCs w:val="24"/>
        </w:rPr>
        <w:t>ность;</w:t>
      </w:r>
    </w:p>
    <w:p w:rsidR="00CA6463" w:rsidRPr="001770AC" w:rsidRDefault="00CA6463" w:rsidP="00BE620D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уметь находить положительные стороны у каждого обучающегося, строить образ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вательный процесс с опорой на эти стороны, поддерживать позитивные силы разв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тия;</w:t>
      </w:r>
    </w:p>
    <w:p w:rsidR="00CA6463" w:rsidRPr="001770AC" w:rsidRDefault="00CA6463" w:rsidP="00BE620D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уметь разрабатывать индивидуально ориентированные образовательные проекты.</w:t>
      </w:r>
    </w:p>
    <w:p w:rsidR="00CA6463" w:rsidRPr="001770AC" w:rsidRDefault="00CA6463" w:rsidP="00CA6463">
      <w:pPr>
        <w:pStyle w:val="13NormDOC-txt"/>
        <w:spacing w:before="255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1.2. Интерес к внутреннему миру </w:t>
      </w:r>
      <w:proofErr w:type="gramStart"/>
      <w:r w:rsidRPr="001770AC">
        <w:rPr>
          <w:rStyle w:val="Bold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8–13</w:t>
      </w:r>
    </w:p>
    <w:p w:rsidR="00CA6463" w:rsidRPr="001770AC" w:rsidRDefault="00CA6463" w:rsidP="00CA6463">
      <w:pPr>
        <w:pStyle w:val="13NormDOC-txt"/>
        <w:spacing w:before="57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интерес к внутреннему миру обучающихся предполагает не просто знание их индивидуальных и возрастных особенностей, но и выстраивание всей педагогической деятельности с опорой на индивидуальные особенности обучающихся. Данная компетентность определ</w:t>
      </w:r>
      <w:r w:rsidRPr="001770AC">
        <w:rPr>
          <w:rFonts w:ascii="Times New Roman" w:hAnsi="Times New Roman" w:cs="Times New Roman"/>
          <w:sz w:val="24"/>
          <w:szCs w:val="24"/>
        </w:rPr>
        <w:t>я</w:t>
      </w:r>
      <w:r w:rsidRPr="001770AC">
        <w:rPr>
          <w:rFonts w:ascii="Times New Roman" w:hAnsi="Times New Roman" w:cs="Times New Roman"/>
          <w:sz w:val="24"/>
          <w:szCs w:val="24"/>
        </w:rPr>
        <w:t>ет все аспекты педагогической деятельности.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умение составить устную и письменную характеристику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>, отража</w:t>
      </w:r>
      <w:r w:rsidRPr="001770AC">
        <w:rPr>
          <w:rFonts w:ascii="Times New Roman" w:hAnsi="Times New Roman" w:cs="Times New Roman"/>
          <w:sz w:val="24"/>
          <w:szCs w:val="24"/>
        </w:rPr>
        <w:t>ю</w:t>
      </w:r>
      <w:r w:rsidRPr="001770AC">
        <w:rPr>
          <w:rFonts w:ascii="Times New Roman" w:hAnsi="Times New Roman" w:cs="Times New Roman"/>
          <w:sz w:val="24"/>
          <w:szCs w:val="24"/>
        </w:rPr>
        <w:t>щую разные аспекты его внутреннего мира;</w:t>
      </w:r>
    </w:p>
    <w:p w:rsidR="00CA6463" w:rsidRPr="001770AC" w:rsidRDefault="00CA6463" w:rsidP="00BE620D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умения выяснить индивидуальные предпочтения (индивидуальные образовательные потребн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сти), возможности ученика, трудности, с которыми он сталкивается;</w:t>
      </w:r>
    </w:p>
    <w:p w:rsidR="00CA6463" w:rsidRPr="001770AC" w:rsidRDefault="00CA6463" w:rsidP="00BE620D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умение построить индивидуализированную образовательную программу;</w:t>
      </w:r>
    </w:p>
    <w:p w:rsidR="00CA6463" w:rsidRPr="001770AC" w:rsidRDefault="00CA6463" w:rsidP="00BE620D">
      <w:pPr>
        <w:pStyle w:val="13NormDOC-bu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умение показать личностный смысл обучения с учетом индивидуальных характер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стик вну</w:t>
      </w:r>
      <w:r w:rsidRPr="001770AC">
        <w:rPr>
          <w:rFonts w:ascii="Times New Roman" w:hAnsi="Times New Roman" w:cs="Times New Roman"/>
          <w:sz w:val="24"/>
          <w:szCs w:val="24"/>
        </w:rPr>
        <w:t>т</w:t>
      </w:r>
      <w:r w:rsidRPr="001770AC">
        <w:rPr>
          <w:rFonts w:ascii="Times New Roman" w:hAnsi="Times New Roman" w:cs="Times New Roman"/>
          <w:sz w:val="24"/>
          <w:szCs w:val="24"/>
        </w:rPr>
        <w:t>реннего мира.</w:t>
      </w:r>
    </w:p>
    <w:p w:rsidR="00CA6463" w:rsidRPr="001770AC" w:rsidRDefault="00CA6463" w:rsidP="00CA6463">
      <w:pPr>
        <w:pStyle w:val="13NormDOC-txt"/>
        <w:spacing w:before="227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lastRenderedPageBreak/>
        <w:t>1.3. Открытость к принятию других позиций, точек зрения (</w:t>
      </w:r>
      <w:proofErr w:type="spellStart"/>
      <w:r w:rsidRPr="001770AC">
        <w:rPr>
          <w:rStyle w:val="Bold"/>
          <w:rFonts w:ascii="Times New Roman" w:hAnsi="Times New Roman" w:cs="Times New Roman"/>
          <w:sz w:val="24"/>
          <w:szCs w:val="24"/>
        </w:rPr>
        <w:t>неидеологизированное</w:t>
      </w:r>
      <w:proofErr w:type="spellEnd"/>
      <w:r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 мышление педагога)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14–16</w:t>
      </w:r>
    </w:p>
    <w:p w:rsidR="00CA6463" w:rsidRPr="001770AC" w:rsidRDefault="00CA6463" w:rsidP="00CA6463">
      <w:pPr>
        <w:pStyle w:val="13NormDOC-txt"/>
        <w:spacing w:before="57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открытость к принятию других позиций и точек зрения предполагает, что педагог не считает единственно правильной свою точку зрения. Он инт</w:t>
      </w:r>
      <w:r w:rsidRPr="001770AC">
        <w:rPr>
          <w:rFonts w:ascii="Times New Roman" w:hAnsi="Times New Roman" w:cs="Times New Roman"/>
          <w:sz w:val="24"/>
          <w:szCs w:val="24"/>
        </w:rPr>
        <w:t>е</w:t>
      </w:r>
      <w:r w:rsidRPr="001770AC">
        <w:rPr>
          <w:rFonts w:ascii="Times New Roman" w:hAnsi="Times New Roman" w:cs="Times New Roman"/>
          <w:sz w:val="24"/>
          <w:szCs w:val="24"/>
        </w:rPr>
        <w:t>ресуется мнением др</w:t>
      </w:r>
      <w:r w:rsidRPr="001770AC">
        <w:rPr>
          <w:rFonts w:ascii="Times New Roman" w:hAnsi="Times New Roman" w:cs="Times New Roman"/>
          <w:sz w:val="24"/>
          <w:szCs w:val="24"/>
        </w:rPr>
        <w:t>у</w:t>
      </w:r>
      <w:r w:rsidRPr="001770AC">
        <w:rPr>
          <w:rFonts w:ascii="Times New Roman" w:hAnsi="Times New Roman" w:cs="Times New Roman"/>
          <w:sz w:val="24"/>
          <w:szCs w:val="24"/>
        </w:rPr>
        <w:t>гих и готов их поддерживать в случаях достаточной аргументации. Педагог готов гибко реагировать на высказывания ученика, включая изменение собстве</w:t>
      </w:r>
      <w:r w:rsidRPr="001770AC">
        <w:rPr>
          <w:rFonts w:ascii="Times New Roman" w:hAnsi="Times New Roman" w:cs="Times New Roman"/>
          <w:sz w:val="24"/>
          <w:szCs w:val="24"/>
        </w:rPr>
        <w:t>н</w:t>
      </w:r>
      <w:r w:rsidRPr="001770AC">
        <w:rPr>
          <w:rFonts w:ascii="Times New Roman" w:hAnsi="Times New Roman" w:cs="Times New Roman"/>
          <w:sz w:val="24"/>
          <w:szCs w:val="24"/>
        </w:rPr>
        <w:t>ной позиции.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убежденность, что истина может быть не одна;</w:t>
      </w:r>
    </w:p>
    <w:p w:rsidR="00CA6463" w:rsidRPr="001770AC" w:rsidRDefault="00CA6463" w:rsidP="00BE620D">
      <w:pPr>
        <w:pStyle w:val="13NormDOC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интерес к мнениям и позициям других;</w:t>
      </w:r>
    </w:p>
    <w:p w:rsidR="00CA6463" w:rsidRPr="001770AC" w:rsidRDefault="00CA6463" w:rsidP="00BE620D">
      <w:pPr>
        <w:pStyle w:val="13NormDOC-bul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учет других точек зрения в процессе оценивания обучающихся.</w:t>
      </w:r>
    </w:p>
    <w:p w:rsidR="00CA6463" w:rsidRPr="001770AC" w:rsidRDefault="00CA6463" w:rsidP="00CA6463">
      <w:pPr>
        <w:pStyle w:val="13NormDOC-txt"/>
        <w:spacing w:before="227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1.4. Общая культура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17–19</w:t>
      </w:r>
    </w:p>
    <w:p w:rsidR="00CA6463" w:rsidRPr="001770AC" w:rsidRDefault="00CA6463" w:rsidP="00CA6463">
      <w:pPr>
        <w:pStyle w:val="13NormDOC-txt"/>
        <w:spacing w:before="57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определяет характер и стили педагогической деятельн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сти. Заключ</w:t>
      </w:r>
      <w:r w:rsidRPr="001770AC">
        <w:rPr>
          <w:rFonts w:ascii="Times New Roman" w:hAnsi="Times New Roman" w:cs="Times New Roman"/>
          <w:sz w:val="24"/>
          <w:szCs w:val="24"/>
        </w:rPr>
        <w:t>а</w:t>
      </w:r>
      <w:r w:rsidRPr="001770AC">
        <w:rPr>
          <w:rFonts w:ascii="Times New Roman" w:hAnsi="Times New Roman" w:cs="Times New Roman"/>
          <w:sz w:val="24"/>
          <w:szCs w:val="24"/>
        </w:rPr>
        <w:t>ется в знаниях педагога об основных формах материальной и духовной жизни человека. Определяет во многом успешность педагогического общения, позиции педагога в глазах обучающихся.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ориентация в основных сферах материальной и духовной жизни;</w:t>
      </w:r>
    </w:p>
    <w:p w:rsidR="00CA6463" w:rsidRPr="001770AC" w:rsidRDefault="00CA6463" w:rsidP="00BE620D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материальных и духовных интересов молодежи;</w:t>
      </w:r>
    </w:p>
    <w:p w:rsidR="00CA6463" w:rsidRPr="001770AC" w:rsidRDefault="00CA6463" w:rsidP="00BE620D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возможность продемонстрировать свои достижения;</w:t>
      </w:r>
    </w:p>
    <w:p w:rsidR="00CA6463" w:rsidRPr="001770AC" w:rsidRDefault="00CA6463" w:rsidP="00BE620D">
      <w:pPr>
        <w:pStyle w:val="13NormDOC-bul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руководство кружками и секциями.</w:t>
      </w:r>
    </w:p>
    <w:p w:rsidR="00CA6463" w:rsidRPr="001770AC" w:rsidRDefault="00CA6463" w:rsidP="00CA6463">
      <w:pPr>
        <w:pStyle w:val="13NormDOC-txt"/>
        <w:spacing w:before="255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1.5. Эмоциональная устойчивость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20–24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определяет характер отношений в учебном процессе, ос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 xml:space="preserve">бенно в ситуациях конфликта. Способствует сохранению объективности оценки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обуча</w:t>
      </w:r>
      <w:r w:rsidRPr="001770AC">
        <w:rPr>
          <w:rFonts w:ascii="Times New Roman" w:hAnsi="Times New Roman" w:cs="Times New Roman"/>
          <w:sz w:val="24"/>
          <w:szCs w:val="24"/>
        </w:rPr>
        <w:t>ю</w:t>
      </w:r>
      <w:r w:rsidRPr="001770AC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>. Определяет э</w:t>
      </w:r>
      <w:r w:rsidRPr="001770AC">
        <w:rPr>
          <w:rFonts w:ascii="Times New Roman" w:hAnsi="Times New Roman" w:cs="Times New Roman"/>
          <w:sz w:val="24"/>
          <w:szCs w:val="24"/>
        </w:rPr>
        <w:t>ф</w:t>
      </w:r>
      <w:r w:rsidRPr="001770AC">
        <w:rPr>
          <w:rFonts w:ascii="Times New Roman" w:hAnsi="Times New Roman" w:cs="Times New Roman"/>
          <w:sz w:val="24"/>
          <w:szCs w:val="24"/>
        </w:rPr>
        <w:t>фективность управления классом.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 трудных ситуациях педагог сохраняет спокойствие;</w:t>
      </w:r>
    </w:p>
    <w:p w:rsidR="00CA6463" w:rsidRPr="001770AC" w:rsidRDefault="00CA6463" w:rsidP="00BE620D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эмоциональный конфликт не влияет на объективность оценки;</w:t>
      </w:r>
    </w:p>
    <w:p w:rsidR="00CA6463" w:rsidRPr="001770AC" w:rsidRDefault="00CA6463" w:rsidP="00BE620D">
      <w:pPr>
        <w:pStyle w:val="13NormDOC-bul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не стремится избежать эмоционально напряженных ситуаций.</w:t>
      </w:r>
    </w:p>
    <w:p w:rsidR="00CA6463" w:rsidRPr="001770AC" w:rsidRDefault="00CA6463" w:rsidP="00CA6463">
      <w:pPr>
        <w:pStyle w:val="13NormDOC-txt"/>
        <w:spacing w:before="227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1.6. Позитивная направленность на педагогическую деятельность. Уверенность в себе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25–28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в основе данной компетентности лежит вера в собстве</w:t>
      </w:r>
      <w:r w:rsidRPr="001770AC">
        <w:rPr>
          <w:rFonts w:ascii="Times New Roman" w:hAnsi="Times New Roman" w:cs="Times New Roman"/>
          <w:sz w:val="24"/>
          <w:szCs w:val="24"/>
        </w:rPr>
        <w:t>н</w:t>
      </w:r>
      <w:r w:rsidRPr="001770AC">
        <w:rPr>
          <w:rFonts w:ascii="Times New Roman" w:hAnsi="Times New Roman" w:cs="Times New Roman"/>
          <w:sz w:val="24"/>
          <w:szCs w:val="24"/>
        </w:rPr>
        <w:t>ные силы, собственную эффективность. Способствует позитивным отношениям с коллег</w:t>
      </w:r>
      <w:r w:rsidRPr="001770AC">
        <w:rPr>
          <w:rFonts w:ascii="Times New Roman" w:hAnsi="Times New Roman" w:cs="Times New Roman"/>
          <w:sz w:val="24"/>
          <w:szCs w:val="24"/>
        </w:rPr>
        <w:t>а</w:t>
      </w:r>
      <w:r w:rsidRPr="001770AC">
        <w:rPr>
          <w:rFonts w:ascii="Times New Roman" w:hAnsi="Times New Roman" w:cs="Times New Roman"/>
          <w:sz w:val="24"/>
          <w:szCs w:val="24"/>
        </w:rPr>
        <w:t>ми и обучающимся. Определяет позитивную направленность на педагогическую деятел</w:t>
      </w:r>
      <w:r w:rsidRPr="001770AC">
        <w:rPr>
          <w:rFonts w:ascii="Times New Roman" w:hAnsi="Times New Roman" w:cs="Times New Roman"/>
          <w:sz w:val="24"/>
          <w:szCs w:val="24"/>
        </w:rPr>
        <w:t>ь</w:t>
      </w:r>
      <w:r w:rsidRPr="001770AC">
        <w:rPr>
          <w:rFonts w:ascii="Times New Roman" w:hAnsi="Times New Roman" w:cs="Times New Roman"/>
          <w:sz w:val="24"/>
          <w:szCs w:val="24"/>
        </w:rPr>
        <w:t>ность.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осознание целей и ценностей педагогической деятельности;</w:t>
      </w:r>
    </w:p>
    <w:p w:rsidR="00CA6463" w:rsidRPr="001770AC" w:rsidRDefault="00CA6463" w:rsidP="00BE620D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позитивное настроение;</w:t>
      </w:r>
    </w:p>
    <w:p w:rsidR="00CA6463" w:rsidRPr="001770AC" w:rsidRDefault="00CA6463" w:rsidP="00BE620D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желание работать;</w:t>
      </w:r>
    </w:p>
    <w:p w:rsidR="00CA6463" w:rsidRPr="001770AC" w:rsidRDefault="00CA6463" w:rsidP="00BE620D">
      <w:pPr>
        <w:pStyle w:val="13NormDOC-bu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высокая профессиональная самооценка.</w:t>
      </w:r>
    </w:p>
    <w:p w:rsidR="00CA6463" w:rsidRPr="001770AC" w:rsidRDefault="00CA6463" w:rsidP="00CA6463">
      <w:pPr>
        <w:pStyle w:val="13NormDOC-txt"/>
        <w:spacing w:before="397"/>
        <w:rPr>
          <w:rStyle w:val="Bold"/>
          <w:rFonts w:ascii="Times New Roman" w:hAnsi="Times New Roman" w:cs="Times New Roman"/>
          <w:caps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caps/>
          <w:sz w:val="24"/>
          <w:szCs w:val="24"/>
        </w:rPr>
        <w:lastRenderedPageBreak/>
        <w:t>2. Постановка целей и задач педагогической деятельности</w:t>
      </w:r>
    </w:p>
    <w:p w:rsidR="00CA6463" w:rsidRPr="001770AC" w:rsidRDefault="00CA6463" w:rsidP="00CA6463">
      <w:pPr>
        <w:pStyle w:val="13NormDOC-txt"/>
        <w:spacing w:before="227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2.1. Умение перевести тему урока в педагогическую задачу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29–32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Характеристика компетентности: основная компетенция, обеспечивающая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эффективное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0AC">
        <w:rPr>
          <w:rFonts w:ascii="Times New Roman" w:hAnsi="Times New Roman" w:cs="Times New Roman"/>
          <w:sz w:val="24"/>
          <w:szCs w:val="24"/>
        </w:rPr>
        <w:t>ц</w:t>
      </w:r>
      <w:r w:rsidRPr="001770AC">
        <w:rPr>
          <w:rFonts w:ascii="Times New Roman" w:hAnsi="Times New Roman" w:cs="Times New Roman"/>
          <w:sz w:val="24"/>
          <w:szCs w:val="24"/>
        </w:rPr>
        <w:t>е</w:t>
      </w:r>
      <w:r w:rsidRPr="001770AC">
        <w:rPr>
          <w:rFonts w:ascii="Times New Roman" w:hAnsi="Times New Roman" w:cs="Times New Roman"/>
          <w:sz w:val="24"/>
          <w:szCs w:val="24"/>
        </w:rPr>
        <w:t>леполагание</w:t>
      </w:r>
      <w:proofErr w:type="spellEnd"/>
      <w:r w:rsidRPr="001770AC">
        <w:rPr>
          <w:rFonts w:ascii="Times New Roman" w:hAnsi="Times New Roman" w:cs="Times New Roman"/>
          <w:sz w:val="24"/>
          <w:szCs w:val="24"/>
        </w:rPr>
        <w:t xml:space="preserve"> в учебном процессе. Обеспечивает реализацию «</w:t>
      </w:r>
      <w:proofErr w:type="spellStart"/>
      <w:r w:rsidRPr="001770AC">
        <w:rPr>
          <w:rFonts w:ascii="Times New Roman" w:hAnsi="Times New Roman" w:cs="Times New Roman"/>
          <w:sz w:val="24"/>
          <w:szCs w:val="24"/>
        </w:rPr>
        <w:t>субъект­субъектного</w:t>
      </w:r>
      <w:proofErr w:type="spellEnd"/>
      <w:r w:rsidRPr="001770AC">
        <w:rPr>
          <w:rFonts w:ascii="Times New Roman" w:hAnsi="Times New Roman" w:cs="Times New Roman"/>
          <w:sz w:val="24"/>
          <w:szCs w:val="24"/>
        </w:rPr>
        <w:t>» подх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да, ставит ученика в позицию субъекта деятельности, лежит в основе формирования творч</w:t>
      </w:r>
      <w:r w:rsidRPr="001770AC">
        <w:rPr>
          <w:rFonts w:ascii="Times New Roman" w:hAnsi="Times New Roman" w:cs="Times New Roman"/>
          <w:sz w:val="24"/>
          <w:szCs w:val="24"/>
        </w:rPr>
        <w:t>е</w:t>
      </w:r>
      <w:r w:rsidRPr="001770AC">
        <w:rPr>
          <w:rFonts w:ascii="Times New Roman" w:hAnsi="Times New Roman" w:cs="Times New Roman"/>
          <w:sz w:val="24"/>
          <w:szCs w:val="24"/>
        </w:rPr>
        <w:t>ской личности.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образовательных стандартов и реализующих его программ;</w:t>
      </w:r>
    </w:p>
    <w:p w:rsidR="00CA6463" w:rsidRPr="001770AC" w:rsidRDefault="00CA6463" w:rsidP="00BE620D">
      <w:pPr>
        <w:pStyle w:val="13NormDOC-bul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осознание </w:t>
      </w:r>
      <w:proofErr w:type="spellStart"/>
      <w:r w:rsidRPr="001770AC">
        <w:rPr>
          <w:rFonts w:ascii="Times New Roman" w:hAnsi="Times New Roman" w:cs="Times New Roman"/>
          <w:sz w:val="24"/>
          <w:szCs w:val="24"/>
        </w:rPr>
        <w:t>нетождественности</w:t>
      </w:r>
      <w:proofErr w:type="spellEnd"/>
      <w:r w:rsidRPr="001770AC">
        <w:rPr>
          <w:rFonts w:ascii="Times New Roman" w:hAnsi="Times New Roman" w:cs="Times New Roman"/>
          <w:sz w:val="24"/>
          <w:szCs w:val="24"/>
        </w:rPr>
        <w:t xml:space="preserve"> темы урока и цели урока;</w:t>
      </w:r>
    </w:p>
    <w:p w:rsidR="00CA6463" w:rsidRPr="001770AC" w:rsidRDefault="00CA6463" w:rsidP="00BE620D">
      <w:pPr>
        <w:pStyle w:val="13NormDOC-bul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владение конкретным набором способов перевода темы в задачу.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2.2. Умение ставить педагогические цели и задачи сообразно возрастным и индивид</w:t>
      </w:r>
      <w:r w:rsidRPr="001770AC">
        <w:rPr>
          <w:rStyle w:val="Bold"/>
          <w:rFonts w:ascii="Times New Roman" w:hAnsi="Times New Roman" w:cs="Times New Roman"/>
          <w:sz w:val="24"/>
          <w:szCs w:val="24"/>
        </w:rPr>
        <w:t>у</w:t>
      </w:r>
      <w:r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альным особенностям </w:t>
      </w:r>
      <w:proofErr w:type="gramStart"/>
      <w:r w:rsidRPr="001770AC">
        <w:rPr>
          <w:rStyle w:val="Bold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33–35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данная компетентность является конкретизацией пред</w:t>
      </w:r>
      <w:r w:rsidRPr="001770AC">
        <w:rPr>
          <w:rFonts w:ascii="Times New Roman" w:hAnsi="Times New Roman" w:cs="Times New Roman"/>
          <w:sz w:val="24"/>
          <w:szCs w:val="24"/>
        </w:rPr>
        <w:t>ы</w:t>
      </w:r>
      <w:r w:rsidRPr="001770AC">
        <w:rPr>
          <w:rFonts w:ascii="Times New Roman" w:hAnsi="Times New Roman" w:cs="Times New Roman"/>
          <w:sz w:val="24"/>
          <w:szCs w:val="24"/>
        </w:rPr>
        <w:t>дущей. Она направлена на индивидуализацию обучения и благодаря этому связана с мот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вацией и общей успе</w:t>
      </w:r>
      <w:r w:rsidRPr="001770AC">
        <w:rPr>
          <w:rFonts w:ascii="Times New Roman" w:hAnsi="Times New Roman" w:cs="Times New Roman"/>
          <w:sz w:val="24"/>
          <w:szCs w:val="24"/>
        </w:rPr>
        <w:t>ш</w:t>
      </w:r>
      <w:r w:rsidRPr="001770AC">
        <w:rPr>
          <w:rFonts w:ascii="Times New Roman" w:hAnsi="Times New Roman" w:cs="Times New Roman"/>
          <w:sz w:val="24"/>
          <w:szCs w:val="24"/>
        </w:rPr>
        <w:t>ностью.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знание возрастных особенностей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>;</w:t>
      </w:r>
    </w:p>
    <w:p w:rsidR="00CA6463" w:rsidRPr="001770AC" w:rsidRDefault="00CA6463" w:rsidP="00BE620D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владение методами перевода цели в учебную задачу для конкретного возраста.</w:t>
      </w:r>
    </w:p>
    <w:p w:rsidR="00CA6463" w:rsidRPr="001770AC" w:rsidRDefault="00CA6463" w:rsidP="00CA6463">
      <w:pPr>
        <w:pStyle w:val="13NormDOC-txt"/>
        <w:spacing w:before="397"/>
        <w:rPr>
          <w:rStyle w:val="Bold"/>
          <w:rFonts w:ascii="Times New Roman" w:hAnsi="Times New Roman" w:cs="Times New Roman"/>
          <w:caps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caps/>
          <w:sz w:val="24"/>
          <w:szCs w:val="24"/>
        </w:rPr>
        <w:t>3. Мотивация учебной деятельности</w:t>
      </w:r>
    </w:p>
    <w:p w:rsidR="00CA6463" w:rsidRPr="001770AC" w:rsidRDefault="00CA6463" w:rsidP="00CA6463">
      <w:pPr>
        <w:pStyle w:val="13NormDOC-txt"/>
        <w:spacing w:before="170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3.1. Умение обеспечить успех в деятельности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36–38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Характеристика компетентности: компетентность, позволяющая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> поверить в свои силы, утвердить себя в глазах окружающих, один из главных способов обеспечить п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зитивную мотивацию учения.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знания возможностей конкретных учеников;</w:t>
      </w:r>
    </w:p>
    <w:p w:rsidR="00CA6463" w:rsidRPr="001770AC" w:rsidRDefault="00CA6463" w:rsidP="00BE620D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постановка учебных задач в соответствии с возможностями ученика;</w:t>
      </w:r>
    </w:p>
    <w:p w:rsidR="00CA6463" w:rsidRPr="001770AC" w:rsidRDefault="00CA6463" w:rsidP="00BE620D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демонстрация успехов обучающихся родителям, одноклассникам.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3.2. Компетентность в педагогическом оценивании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39–42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педагогическое оценивание служит реальным инструме</w:t>
      </w:r>
      <w:r w:rsidRPr="001770AC">
        <w:rPr>
          <w:rFonts w:ascii="Times New Roman" w:hAnsi="Times New Roman" w:cs="Times New Roman"/>
          <w:sz w:val="24"/>
          <w:szCs w:val="24"/>
        </w:rPr>
        <w:t>н</w:t>
      </w:r>
      <w:r w:rsidRPr="001770AC">
        <w:rPr>
          <w:rFonts w:ascii="Times New Roman" w:hAnsi="Times New Roman" w:cs="Times New Roman"/>
          <w:sz w:val="24"/>
          <w:szCs w:val="24"/>
        </w:rPr>
        <w:t xml:space="preserve">том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осознания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 xml:space="preserve"> обучающимся своих достижений и недоработок. Без знания своих результ</w:t>
      </w:r>
      <w:r w:rsidRPr="001770AC">
        <w:rPr>
          <w:rFonts w:ascii="Times New Roman" w:hAnsi="Times New Roman" w:cs="Times New Roman"/>
          <w:sz w:val="24"/>
          <w:szCs w:val="24"/>
        </w:rPr>
        <w:t>а</w:t>
      </w:r>
      <w:r w:rsidRPr="001770AC">
        <w:rPr>
          <w:rFonts w:ascii="Times New Roman" w:hAnsi="Times New Roman" w:cs="Times New Roman"/>
          <w:sz w:val="24"/>
          <w:szCs w:val="24"/>
        </w:rPr>
        <w:t>тов невозможно обе</w:t>
      </w:r>
      <w:r w:rsidRPr="001770AC">
        <w:rPr>
          <w:rFonts w:ascii="Times New Roman" w:hAnsi="Times New Roman" w:cs="Times New Roman"/>
          <w:sz w:val="24"/>
          <w:szCs w:val="24"/>
        </w:rPr>
        <w:t>с</w:t>
      </w:r>
      <w:r w:rsidRPr="001770AC">
        <w:rPr>
          <w:rFonts w:ascii="Times New Roman" w:hAnsi="Times New Roman" w:cs="Times New Roman"/>
          <w:sz w:val="24"/>
          <w:szCs w:val="24"/>
        </w:rPr>
        <w:t>печить субъектную позицию в образовании.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многообразия педагогических оценок;</w:t>
      </w:r>
    </w:p>
    <w:p w:rsidR="00CA6463" w:rsidRPr="001770AC" w:rsidRDefault="00CA6463" w:rsidP="00BE620D">
      <w:pPr>
        <w:pStyle w:val="13NormDOC-bu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знакомство с литературой по данному вопросу;</w:t>
      </w:r>
    </w:p>
    <w:p w:rsidR="00CA6463" w:rsidRPr="001770AC" w:rsidRDefault="00CA6463" w:rsidP="00BE620D">
      <w:pPr>
        <w:pStyle w:val="13NormDOC-bul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владение (применение) различными методами оценивания.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3.3. Умение превращать учебную задачу </w:t>
      </w:r>
      <w:proofErr w:type="gramStart"/>
      <w:r w:rsidRPr="001770AC">
        <w:rPr>
          <w:rStyle w:val="Bold"/>
          <w:rFonts w:ascii="Times New Roman" w:hAnsi="Times New Roman" w:cs="Times New Roman"/>
          <w:sz w:val="24"/>
          <w:szCs w:val="24"/>
        </w:rPr>
        <w:t>в</w:t>
      </w:r>
      <w:proofErr w:type="gramEnd"/>
      <w:r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 личностно</w:t>
      </w:r>
      <w:r w:rsidR="009A08CF"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 </w:t>
      </w:r>
      <w:r w:rsidRPr="001770AC">
        <w:rPr>
          <w:rStyle w:val="Bold"/>
          <w:rFonts w:ascii="Times New Roman" w:hAnsi="Times New Roman" w:cs="Times New Roman"/>
          <w:sz w:val="24"/>
          <w:szCs w:val="24"/>
        </w:rPr>
        <w:t>значимую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lastRenderedPageBreak/>
        <w:t>Вопросы 43–45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это одна из важнейших компетентностей, обеспечива</w:t>
      </w:r>
      <w:r w:rsidRPr="001770AC">
        <w:rPr>
          <w:rFonts w:ascii="Times New Roman" w:hAnsi="Times New Roman" w:cs="Times New Roman"/>
          <w:sz w:val="24"/>
          <w:szCs w:val="24"/>
        </w:rPr>
        <w:t>ю</w:t>
      </w:r>
      <w:r w:rsidRPr="001770AC">
        <w:rPr>
          <w:rFonts w:ascii="Times New Roman" w:hAnsi="Times New Roman" w:cs="Times New Roman"/>
          <w:sz w:val="24"/>
          <w:szCs w:val="24"/>
        </w:rPr>
        <w:t>щих мотив</w:t>
      </w:r>
      <w:r w:rsidRPr="001770AC">
        <w:rPr>
          <w:rFonts w:ascii="Times New Roman" w:hAnsi="Times New Roman" w:cs="Times New Roman"/>
          <w:sz w:val="24"/>
          <w:szCs w:val="24"/>
        </w:rPr>
        <w:t>а</w:t>
      </w:r>
      <w:r w:rsidRPr="001770AC">
        <w:rPr>
          <w:rFonts w:ascii="Times New Roman" w:hAnsi="Times New Roman" w:cs="Times New Roman"/>
          <w:sz w:val="24"/>
          <w:szCs w:val="24"/>
        </w:rPr>
        <w:t>цию учебной деятельности.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интересов учащихся, их внутреннего мира;</w:t>
      </w:r>
    </w:p>
    <w:p w:rsidR="00CA6463" w:rsidRPr="001770AC" w:rsidRDefault="00CA6463" w:rsidP="00BE620D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ориентация в культуре;</w:t>
      </w:r>
    </w:p>
    <w:p w:rsidR="00CA6463" w:rsidRPr="001770AC" w:rsidRDefault="00CA6463" w:rsidP="00BE620D">
      <w:pPr>
        <w:pStyle w:val="13NormDOC-bu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умение показать роль и значение изучаемого материала в реализации личных пл</w:t>
      </w:r>
      <w:r w:rsidRPr="001770AC">
        <w:rPr>
          <w:rFonts w:ascii="Times New Roman" w:hAnsi="Times New Roman" w:cs="Times New Roman"/>
          <w:sz w:val="24"/>
          <w:szCs w:val="24"/>
        </w:rPr>
        <w:t>а</w:t>
      </w:r>
      <w:r w:rsidRPr="001770AC">
        <w:rPr>
          <w:rFonts w:ascii="Times New Roman" w:hAnsi="Times New Roman" w:cs="Times New Roman"/>
          <w:sz w:val="24"/>
          <w:szCs w:val="24"/>
        </w:rPr>
        <w:t>нов.</w:t>
      </w:r>
    </w:p>
    <w:p w:rsidR="00CA6463" w:rsidRPr="001770AC" w:rsidRDefault="00CA6463" w:rsidP="00CA6463">
      <w:pPr>
        <w:pStyle w:val="13NormDOC-txt"/>
        <w:spacing w:before="567"/>
        <w:rPr>
          <w:rStyle w:val="Bold"/>
          <w:rFonts w:ascii="Times New Roman" w:hAnsi="Times New Roman" w:cs="Times New Roman"/>
          <w:caps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caps/>
          <w:sz w:val="24"/>
          <w:szCs w:val="24"/>
        </w:rPr>
        <w:t>4. Информационная компетентность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4.1. Компетентность в предмете преподавания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46–49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глубокое знание предмета преподавания, сочетающееся с общей культурой педагога. Сочетание теоретического знания с видением его практического применения, что является предпосылкой установления личностной значимости ученика.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генезиса формирования предметного знания (история, персоналии, для р</w:t>
      </w:r>
      <w:r w:rsidRPr="001770AC">
        <w:rPr>
          <w:rFonts w:ascii="Times New Roman" w:hAnsi="Times New Roman" w:cs="Times New Roman"/>
          <w:sz w:val="24"/>
          <w:szCs w:val="24"/>
        </w:rPr>
        <w:t>е</w:t>
      </w:r>
      <w:r w:rsidRPr="001770AC">
        <w:rPr>
          <w:rFonts w:ascii="Times New Roman" w:hAnsi="Times New Roman" w:cs="Times New Roman"/>
          <w:sz w:val="24"/>
          <w:szCs w:val="24"/>
        </w:rPr>
        <w:t>шения каких проблем разрабатывалось);</w:t>
      </w:r>
    </w:p>
    <w:p w:rsidR="00CA6463" w:rsidRPr="001770AC" w:rsidRDefault="00CA6463" w:rsidP="00BE620D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возможности применения получаемых знаний для объяснения социальных и пр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родных явл</w:t>
      </w:r>
      <w:r w:rsidRPr="001770AC">
        <w:rPr>
          <w:rFonts w:ascii="Times New Roman" w:hAnsi="Times New Roman" w:cs="Times New Roman"/>
          <w:sz w:val="24"/>
          <w:szCs w:val="24"/>
        </w:rPr>
        <w:t>е</w:t>
      </w:r>
      <w:r w:rsidRPr="001770AC">
        <w:rPr>
          <w:rFonts w:ascii="Times New Roman" w:hAnsi="Times New Roman" w:cs="Times New Roman"/>
          <w:sz w:val="24"/>
          <w:szCs w:val="24"/>
        </w:rPr>
        <w:t>ний;</w:t>
      </w:r>
    </w:p>
    <w:p w:rsidR="00CA6463" w:rsidRPr="001770AC" w:rsidRDefault="00CA6463" w:rsidP="00BE620D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владение методами решения различных задач;</w:t>
      </w:r>
    </w:p>
    <w:p w:rsidR="00CA6463" w:rsidRPr="001770AC" w:rsidRDefault="00CA6463" w:rsidP="00BE620D">
      <w:pPr>
        <w:pStyle w:val="13NormDOC-bul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свободное решение задач ГИА, олимпиад всех уровней, в том числе междунаро</w:t>
      </w:r>
      <w:r w:rsidRPr="001770AC">
        <w:rPr>
          <w:rFonts w:ascii="Times New Roman" w:hAnsi="Times New Roman" w:cs="Times New Roman"/>
          <w:sz w:val="24"/>
          <w:szCs w:val="24"/>
        </w:rPr>
        <w:t>д</w:t>
      </w:r>
      <w:r w:rsidRPr="001770AC">
        <w:rPr>
          <w:rFonts w:ascii="Times New Roman" w:hAnsi="Times New Roman" w:cs="Times New Roman"/>
          <w:sz w:val="24"/>
          <w:szCs w:val="24"/>
        </w:rPr>
        <w:t>ных.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4.2. Компетентность в методах преподавания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50–54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обеспечивает возможность эффективного усвоения знания и умений, предусмотренных программой. Обеспечивает индивидуальный подход и развитие творческой личн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сти.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нормативных методов и методик;</w:t>
      </w:r>
    </w:p>
    <w:p w:rsidR="00CA6463" w:rsidRPr="001770AC" w:rsidRDefault="00CA6463" w:rsidP="00BE620D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демонстрация личностно ориентированных методов образования;</w:t>
      </w:r>
    </w:p>
    <w:p w:rsidR="00CA6463" w:rsidRPr="001770AC" w:rsidRDefault="00CA6463" w:rsidP="00BE620D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наличие своих «находок» и методов, авторской школы;</w:t>
      </w:r>
    </w:p>
    <w:p w:rsidR="00CA6463" w:rsidRPr="001770AC" w:rsidRDefault="00CA6463" w:rsidP="00BE620D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современных достижений в области методики обучения, в том числе и и</w:t>
      </w:r>
      <w:r w:rsidRPr="001770AC">
        <w:rPr>
          <w:rFonts w:ascii="Times New Roman" w:hAnsi="Times New Roman" w:cs="Times New Roman"/>
          <w:sz w:val="24"/>
          <w:szCs w:val="24"/>
        </w:rPr>
        <w:t>с</w:t>
      </w:r>
      <w:r w:rsidRPr="001770AC">
        <w:rPr>
          <w:rFonts w:ascii="Times New Roman" w:hAnsi="Times New Roman" w:cs="Times New Roman"/>
          <w:sz w:val="24"/>
          <w:szCs w:val="24"/>
        </w:rPr>
        <w:t>пользование новых информационных технологий;</w:t>
      </w:r>
    </w:p>
    <w:p w:rsidR="00CA6463" w:rsidRPr="001770AC" w:rsidRDefault="00CA6463" w:rsidP="00BE620D">
      <w:pPr>
        <w:pStyle w:val="13NormDOC-bu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использование в учебном процессе современных методов обучения.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4.3. Компетентность в субъективных условиях деятельности (знание учеников и уче</w:t>
      </w:r>
      <w:r w:rsidRPr="001770AC">
        <w:rPr>
          <w:rStyle w:val="Bold"/>
          <w:rFonts w:ascii="Times New Roman" w:hAnsi="Times New Roman" w:cs="Times New Roman"/>
          <w:sz w:val="24"/>
          <w:szCs w:val="24"/>
        </w:rPr>
        <w:t>б</w:t>
      </w:r>
      <w:r w:rsidRPr="001770AC">
        <w:rPr>
          <w:rStyle w:val="Bold"/>
          <w:rFonts w:ascii="Times New Roman" w:hAnsi="Times New Roman" w:cs="Times New Roman"/>
          <w:sz w:val="24"/>
          <w:szCs w:val="24"/>
        </w:rPr>
        <w:t>ных ко</w:t>
      </w:r>
      <w:r w:rsidRPr="001770AC">
        <w:rPr>
          <w:rStyle w:val="Bold"/>
          <w:rFonts w:ascii="Times New Roman" w:hAnsi="Times New Roman" w:cs="Times New Roman"/>
          <w:sz w:val="24"/>
          <w:szCs w:val="24"/>
        </w:rPr>
        <w:t>л</w:t>
      </w:r>
      <w:r w:rsidRPr="001770AC">
        <w:rPr>
          <w:rStyle w:val="Bold"/>
          <w:rFonts w:ascii="Times New Roman" w:hAnsi="Times New Roman" w:cs="Times New Roman"/>
          <w:sz w:val="24"/>
          <w:szCs w:val="24"/>
        </w:rPr>
        <w:t>лективов)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55–58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позволяет осуществить индивидуальный подход к орган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зации обр</w:t>
      </w:r>
      <w:r w:rsidRPr="001770AC">
        <w:rPr>
          <w:rFonts w:ascii="Times New Roman" w:hAnsi="Times New Roman" w:cs="Times New Roman"/>
          <w:sz w:val="24"/>
          <w:szCs w:val="24"/>
        </w:rPr>
        <w:t>а</w:t>
      </w:r>
      <w:r w:rsidRPr="001770AC">
        <w:rPr>
          <w:rFonts w:ascii="Times New Roman" w:hAnsi="Times New Roman" w:cs="Times New Roman"/>
          <w:sz w:val="24"/>
          <w:szCs w:val="24"/>
        </w:rPr>
        <w:t xml:space="preserve">зовательного процесса. Служит условием реализации </w:t>
      </w:r>
      <w:proofErr w:type="spellStart"/>
      <w:r w:rsidRPr="001770AC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1770AC">
        <w:rPr>
          <w:rFonts w:ascii="Times New Roman" w:hAnsi="Times New Roman" w:cs="Times New Roman"/>
          <w:sz w:val="24"/>
          <w:szCs w:val="24"/>
        </w:rPr>
        <w:t xml:space="preserve"> образования. Обеспечивает выс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кую мотивацию академической активности.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lastRenderedPageBreak/>
        <w:t>знание теоретического материала по психологии, характеризующего индивидуал</w:t>
      </w:r>
      <w:r w:rsidRPr="001770AC">
        <w:rPr>
          <w:rFonts w:ascii="Times New Roman" w:hAnsi="Times New Roman" w:cs="Times New Roman"/>
          <w:sz w:val="24"/>
          <w:szCs w:val="24"/>
        </w:rPr>
        <w:t>ь</w:t>
      </w:r>
      <w:r w:rsidRPr="001770AC">
        <w:rPr>
          <w:rFonts w:ascii="Times New Roman" w:hAnsi="Times New Roman" w:cs="Times New Roman"/>
          <w:sz w:val="24"/>
          <w:szCs w:val="24"/>
        </w:rPr>
        <w:t>ные особе</w:t>
      </w:r>
      <w:r w:rsidRPr="001770AC">
        <w:rPr>
          <w:rFonts w:ascii="Times New Roman" w:hAnsi="Times New Roman" w:cs="Times New Roman"/>
          <w:sz w:val="24"/>
          <w:szCs w:val="24"/>
        </w:rPr>
        <w:t>н</w:t>
      </w:r>
      <w:r w:rsidRPr="001770AC">
        <w:rPr>
          <w:rFonts w:ascii="Times New Roman" w:hAnsi="Times New Roman" w:cs="Times New Roman"/>
          <w:sz w:val="24"/>
          <w:szCs w:val="24"/>
        </w:rPr>
        <w:t xml:space="preserve">ности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>;</w:t>
      </w:r>
    </w:p>
    <w:p w:rsidR="00CA6463" w:rsidRPr="001770AC" w:rsidRDefault="00CA6463" w:rsidP="00BE620D">
      <w:pPr>
        <w:pStyle w:val="13NormDOC-bu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владение методами диагностики индивидуальных особенностей (возможно, со школьным пс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хологом);</w:t>
      </w:r>
    </w:p>
    <w:p w:rsidR="00CA6463" w:rsidRPr="001770AC" w:rsidRDefault="00CA6463" w:rsidP="00BE620D">
      <w:pPr>
        <w:pStyle w:val="13NormDOC-bu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использование знаний по психологии в организации учебного процесса;</w:t>
      </w:r>
    </w:p>
    <w:p w:rsidR="00CA6463" w:rsidRPr="001770AC" w:rsidRDefault="00CA6463" w:rsidP="00BE620D">
      <w:pPr>
        <w:pStyle w:val="13NormDOC-bu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разработка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 xml:space="preserve"> на основе индивидуальных характеристик обучающихся;</w:t>
      </w:r>
    </w:p>
    <w:p w:rsidR="00CA6463" w:rsidRPr="001770AC" w:rsidRDefault="00CA6463" w:rsidP="00BE620D">
      <w:pPr>
        <w:pStyle w:val="13NormDOC-bu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владение методами социометрии;</w:t>
      </w:r>
    </w:p>
    <w:p w:rsidR="00CA6463" w:rsidRPr="001770AC" w:rsidRDefault="00CA6463" w:rsidP="00BE620D">
      <w:pPr>
        <w:pStyle w:val="13NormDOC-bu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учет особенностей учебных коллективов в педагогическом процессе;</w:t>
      </w:r>
    </w:p>
    <w:p w:rsidR="00CA6463" w:rsidRPr="001770AC" w:rsidRDefault="00CA6463" w:rsidP="00BE620D">
      <w:pPr>
        <w:pStyle w:val="13NormDOC-bul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(рефлексия) своих индивидуальных особенностей и их учет в своей деятел</w:t>
      </w:r>
      <w:r w:rsidRPr="001770AC">
        <w:rPr>
          <w:rFonts w:ascii="Times New Roman" w:hAnsi="Times New Roman" w:cs="Times New Roman"/>
          <w:sz w:val="24"/>
          <w:szCs w:val="24"/>
        </w:rPr>
        <w:t>ь</w:t>
      </w:r>
      <w:r w:rsidRPr="001770AC">
        <w:rPr>
          <w:rFonts w:ascii="Times New Roman" w:hAnsi="Times New Roman" w:cs="Times New Roman"/>
          <w:sz w:val="24"/>
          <w:szCs w:val="24"/>
        </w:rPr>
        <w:t>ности.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4.4. Умение вести самостоятельный поиск информации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59–60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обеспечивает постоянный профессиональный рост и творческий подход к педагогической деятельности. Современная ситуация быстрого разв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тия предметных областей, появление новых педагогических технологий предполагают н</w:t>
      </w:r>
      <w:r w:rsidRPr="001770AC">
        <w:rPr>
          <w:rFonts w:ascii="Times New Roman" w:hAnsi="Times New Roman" w:cs="Times New Roman"/>
          <w:sz w:val="24"/>
          <w:szCs w:val="24"/>
        </w:rPr>
        <w:t>е</w:t>
      </w:r>
      <w:r w:rsidRPr="001770AC">
        <w:rPr>
          <w:rFonts w:ascii="Times New Roman" w:hAnsi="Times New Roman" w:cs="Times New Roman"/>
          <w:sz w:val="24"/>
          <w:szCs w:val="24"/>
        </w:rPr>
        <w:t>прерывное обновление собстве</w:t>
      </w:r>
      <w:r w:rsidRPr="001770AC">
        <w:rPr>
          <w:rFonts w:ascii="Times New Roman" w:hAnsi="Times New Roman" w:cs="Times New Roman"/>
          <w:sz w:val="24"/>
          <w:szCs w:val="24"/>
        </w:rPr>
        <w:t>н</w:t>
      </w:r>
      <w:r w:rsidRPr="001770AC">
        <w:rPr>
          <w:rFonts w:ascii="Times New Roman" w:hAnsi="Times New Roman" w:cs="Times New Roman"/>
          <w:sz w:val="24"/>
          <w:szCs w:val="24"/>
        </w:rPr>
        <w:t>ных знаний и умений, что обеспечивает желание и умение вести самостоятельный поиск.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профессиональная любознательность;</w:t>
      </w:r>
    </w:p>
    <w:p w:rsidR="00CA6463" w:rsidRPr="001770AC" w:rsidRDefault="00CA6463" w:rsidP="00BE620D">
      <w:pPr>
        <w:pStyle w:val="13NormDOC-bu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умение пользоваться различными </w:t>
      </w:r>
      <w:proofErr w:type="spellStart"/>
      <w:r w:rsidRPr="001770AC">
        <w:rPr>
          <w:rFonts w:ascii="Times New Roman" w:hAnsi="Times New Roman" w:cs="Times New Roman"/>
          <w:sz w:val="24"/>
          <w:szCs w:val="24"/>
        </w:rPr>
        <w:t>информационно­поисковыми</w:t>
      </w:r>
      <w:proofErr w:type="spellEnd"/>
      <w:r w:rsidRPr="001770AC">
        <w:rPr>
          <w:rFonts w:ascii="Times New Roman" w:hAnsi="Times New Roman" w:cs="Times New Roman"/>
          <w:sz w:val="24"/>
          <w:szCs w:val="24"/>
        </w:rPr>
        <w:t xml:space="preserve"> технологиями;</w:t>
      </w:r>
    </w:p>
    <w:p w:rsidR="00CA6463" w:rsidRPr="001770AC" w:rsidRDefault="00CA6463" w:rsidP="00BE620D">
      <w:pPr>
        <w:pStyle w:val="13NormDOC-bu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использование различных баз данных в образовательном процессе.</w:t>
      </w:r>
    </w:p>
    <w:p w:rsidR="00CA6463" w:rsidRPr="001770AC" w:rsidRDefault="00CA6463" w:rsidP="00CA6463">
      <w:pPr>
        <w:pStyle w:val="13NormDOC-txt"/>
        <w:spacing w:before="454"/>
        <w:rPr>
          <w:rStyle w:val="Bold"/>
          <w:rFonts w:ascii="Times New Roman" w:hAnsi="Times New Roman" w:cs="Times New Roman"/>
          <w:caps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caps/>
          <w:sz w:val="24"/>
          <w:szCs w:val="24"/>
        </w:rPr>
        <w:t>5. Разработка программ педагогической деятельности и прин</w:t>
      </w:r>
      <w:r w:rsidRPr="001770AC">
        <w:rPr>
          <w:rStyle w:val="Bold"/>
          <w:rFonts w:ascii="Times New Roman" w:hAnsi="Times New Roman" w:cs="Times New Roman"/>
          <w:caps/>
          <w:sz w:val="24"/>
          <w:szCs w:val="24"/>
        </w:rPr>
        <w:t>я</w:t>
      </w:r>
      <w:r w:rsidRPr="001770AC">
        <w:rPr>
          <w:rStyle w:val="Bold"/>
          <w:rFonts w:ascii="Times New Roman" w:hAnsi="Times New Roman" w:cs="Times New Roman"/>
          <w:caps/>
          <w:sz w:val="24"/>
          <w:szCs w:val="24"/>
        </w:rPr>
        <w:t>тие пед</w:t>
      </w:r>
      <w:r w:rsidRPr="001770AC">
        <w:rPr>
          <w:rStyle w:val="Bold"/>
          <w:rFonts w:ascii="Times New Roman" w:hAnsi="Times New Roman" w:cs="Times New Roman"/>
          <w:caps/>
          <w:sz w:val="24"/>
          <w:szCs w:val="24"/>
        </w:rPr>
        <w:t>а</w:t>
      </w:r>
      <w:r w:rsidRPr="001770AC">
        <w:rPr>
          <w:rStyle w:val="Bold"/>
          <w:rFonts w:ascii="Times New Roman" w:hAnsi="Times New Roman" w:cs="Times New Roman"/>
          <w:caps/>
          <w:sz w:val="24"/>
          <w:szCs w:val="24"/>
        </w:rPr>
        <w:t>гогических решений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5.1. Умение разработать рабочую программу, выбрать учебники и учебные пособия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61–65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умение разработать рабочую программу является базовым в системе профессиональных компетенций. Обеспечивает реализацию принципа академ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ческих свобод на основе индивидуальных программ. Без умения разрабатывать рабочие программы в современных условиях невозможно творчески организовать образовательный процесс.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Рабочие программы выступают средствами целенаправленного влияния на развитие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об</w:t>
      </w:r>
      <w:r w:rsidRPr="001770AC">
        <w:rPr>
          <w:rFonts w:ascii="Times New Roman" w:hAnsi="Times New Roman" w:cs="Times New Roman"/>
          <w:sz w:val="24"/>
          <w:szCs w:val="24"/>
        </w:rPr>
        <w:t>у</w:t>
      </w:r>
      <w:r w:rsidRPr="001770AC">
        <w:rPr>
          <w:rFonts w:ascii="Times New Roman" w:hAnsi="Times New Roman" w:cs="Times New Roman"/>
          <w:sz w:val="24"/>
          <w:szCs w:val="24"/>
        </w:rPr>
        <w:t>чающихся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>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Компетентность в разработке рабочих программ позволяет осуществлять преподавание на различных уровнях обученности и развития обучающихся.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pacing w:val="1"/>
          <w:sz w:val="24"/>
          <w:szCs w:val="24"/>
        </w:rPr>
      </w:pPr>
      <w:r w:rsidRPr="001770AC">
        <w:rPr>
          <w:rFonts w:ascii="Times New Roman" w:hAnsi="Times New Roman" w:cs="Times New Roman"/>
          <w:spacing w:val="1"/>
          <w:sz w:val="24"/>
          <w:szCs w:val="24"/>
        </w:rPr>
        <w:t>Обоснованный выбор учебников и учебных пособий является составной частью разр</w:t>
      </w:r>
      <w:r w:rsidRPr="001770AC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1770AC">
        <w:rPr>
          <w:rFonts w:ascii="Times New Roman" w:hAnsi="Times New Roman" w:cs="Times New Roman"/>
          <w:spacing w:val="1"/>
          <w:sz w:val="24"/>
          <w:szCs w:val="24"/>
        </w:rPr>
        <w:t>ботки рабочих программ, характер представляемого обоснования позволяет судить о стартовой готовности к нач</w:t>
      </w:r>
      <w:r w:rsidRPr="001770AC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1770AC">
        <w:rPr>
          <w:rFonts w:ascii="Times New Roman" w:hAnsi="Times New Roman" w:cs="Times New Roman"/>
          <w:spacing w:val="1"/>
          <w:sz w:val="24"/>
          <w:szCs w:val="24"/>
        </w:rPr>
        <w:t>лу педагогической деятельности, позволяет сделать вывод о готовности педагога учитывать инд</w:t>
      </w:r>
      <w:r w:rsidRPr="001770AC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770AC">
        <w:rPr>
          <w:rFonts w:ascii="Times New Roman" w:hAnsi="Times New Roman" w:cs="Times New Roman"/>
          <w:spacing w:val="1"/>
          <w:sz w:val="24"/>
          <w:szCs w:val="24"/>
        </w:rPr>
        <w:t>видуальные характеристики обучающихся.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образовательных стандартов и примерных программ;</w:t>
      </w:r>
    </w:p>
    <w:p w:rsidR="00CA6463" w:rsidRPr="001770AC" w:rsidRDefault="00CA6463" w:rsidP="00BE620D">
      <w:pPr>
        <w:pStyle w:val="13NormDOC-bu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наличие персонально разработанных рабочих программ;</w:t>
      </w:r>
    </w:p>
    <w:p w:rsidR="00CA6463" w:rsidRPr="001770AC" w:rsidRDefault="00CA6463" w:rsidP="00BE620D">
      <w:pPr>
        <w:pStyle w:val="13NormDOC-bu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обоснованность используемых рабочих программ;</w:t>
      </w:r>
    </w:p>
    <w:p w:rsidR="00CA6463" w:rsidRPr="001770AC" w:rsidRDefault="00CA6463" w:rsidP="00BE620D">
      <w:pPr>
        <w:pStyle w:val="13NormDOC-bu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lastRenderedPageBreak/>
        <w:t>участие учащихся и их родителей в разработке образовательной программы, инд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видуального учебного плана и индивидуального образовательного маршрута;</w:t>
      </w:r>
    </w:p>
    <w:p w:rsidR="00CA6463" w:rsidRPr="001770AC" w:rsidRDefault="00CA6463" w:rsidP="00BE620D">
      <w:pPr>
        <w:pStyle w:val="13NormDOC-bu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участие работодателей в разработке образовательной программы;</w:t>
      </w:r>
    </w:p>
    <w:p w:rsidR="00CA6463" w:rsidRPr="001770AC" w:rsidRDefault="00CA6463" w:rsidP="00BE620D">
      <w:pPr>
        <w:pStyle w:val="13NormDOC-bu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знание учебников и </w:t>
      </w:r>
      <w:proofErr w:type="spellStart"/>
      <w:proofErr w:type="gramStart"/>
      <w:r w:rsidRPr="001770AC">
        <w:rPr>
          <w:rFonts w:ascii="Times New Roman" w:hAnsi="Times New Roman" w:cs="Times New Roman"/>
          <w:sz w:val="24"/>
          <w:szCs w:val="24"/>
        </w:rPr>
        <w:t>учебно­методических</w:t>
      </w:r>
      <w:proofErr w:type="spellEnd"/>
      <w:proofErr w:type="gramEnd"/>
      <w:r w:rsidRPr="001770AC">
        <w:rPr>
          <w:rFonts w:ascii="Times New Roman" w:hAnsi="Times New Roman" w:cs="Times New Roman"/>
          <w:sz w:val="24"/>
          <w:szCs w:val="24"/>
        </w:rPr>
        <w:t xml:space="preserve"> пособий, используемых в образовател</w:t>
      </w:r>
      <w:r w:rsidRPr="001770AC">
        <w:rPr>
          <w:rFonts w:ascii="Times New Roman" w:hAnsi="Times New Roman" w:cs="Times New Roman"/>
          <w:sz w:val="24"/>
          <w:szCs w:val="24"/>
        </w:rPr>
        <w:t>ь</w:t>
      </w:r>
      <w:r w:rsidRPr="001770AC">
        <w:rPr>
          <w:rFonts w:ascii="Times New Roman" w:hAnsi="Times New Roman" w:cs="Times New Roman"/>
          <w:sz w:val="24"/>
          <w:szCs w:val="24"/>
        </w:rPr>
        <w:t>ных орган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зациях, рекомендованных органом управления образованием;</w:t>
      </w:r>
    </w:p>
    <w:p w:rsidR="00CA6463" w:rsidRPr="001770AC" w:rsidRDefault="00CA6463" w:rsidP="00BE620D">
      <w:pPr>
        <w:pStyle w:val="13NormDOC-bu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обоснованность выбора учебников и </w:t>
      </w:r>
      <w:proofErr w:type="spellStart"/>
      <w:proofErr w:type="gramStart"/>
      <w:r w:rsidRPr="001770AC">
        <w:rPr>
          <w:rFonts w:ascii="Times New Roman" w:hAnsi="Times New Roman" w:cs="Times New Roman"/>
          <w:sz w:val="24"/>
          <w:szCs w:val="24"/>
        </w:rPr>
        <w:t>учебно­методических</w:t>
      </w:r>
      <w:proofErr w:type="spellEnd"/>
      <w:proofErr w:type="gramEnd"/>
      <w:r w:rsidRPr="001770AC">
        <w:rPr>
          <w:rFonts w:ascii="Times New Roman" w:hAnsi="Times New Roman" w:cs="Times New Roman"/>
          <w:sz w:val="24"/>
          <w:szCs w:val="24"/>
        </w:rPr>
        <w:t xml:space="preserve"> пособий, используемых педагогом.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5.2. Умение принимать решения в различных педагогических ситуациях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66–68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педагогу приходится постоянно принимать решения:</w:t>
      </w:r>
    </w:p>
    <w:p w:rsidR="00CA6463" w:rsidRPr="001770AC" w:rsidRDefault="00CA6463" w:rsidP="00BE620D">
      <w:pPr>
        <w:pStyle w:val="13NormDOC-bu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как установить дисциплину;</w:t>
      </w:r>
    </w:p>
    <w:p w:rsidR="00CA6463" w:rsidRPr="001770AC" w:rsidRDefault="00CA6463" w:rsidP="00BE620D">
      <w:pPr>
        <w:pStyle w:val="13NormDOC-bu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как мотивировать академическую активность;</w:t>
      </w:r>
    </w:p>
    <w:p w:rsidR="00CA6463" w:rsidRPr="001770AC" w:rsidRDefault="00CA6463" w:rsidP="00BE620D">
      <w:pPr>
        <w:pStyle w:val="13NormDOC-bu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как вызвать интерес у конкретного ученика;</w:t>
      </w:r>
    </w:p>
    <w:p w:rsidR="00CA6463" w:rsidRPr="001770AC" w:rsidRDefault="00CA6463" w:rsidP="00BE620D">
      <w:pPr>
        <w:pStyle w:val="13NormDOC-bu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как обеспечить понимание и т. д.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Разрешение педагогических проблем составляет суть педагогической деятельности. При решении пр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блем могут применяться как стандартные решения (решающие правила), так и творческие (</w:t>
      </w:r>
      <w:proofErr w:type="spellStart"/>
      <w:r w:rsidRPr="001770AC">
        <w:rPr>
          <w:rFonts w:ascii="Times New Roman" w:hAnsi="Times New Roman" w:cs="Times New Roman"/>
          <w:sz w:val="24"/>
          <w:szCs w:val="24"/>
        </w:rPr>
        <w:t>креати</w:t>
      </w:r>
      <w:r w:rsidRPr="001770AC">
        <w:rPr>
          <w:rFonts w:ascii="Times New Roman" w:hAnsi="Times New Roman" w:cs="Times New Roman"/>
          <w:sz w:val="24"/>
          <w:szCs w:val="24"/>
        </w:rPr>
        <w:t>в</w:t>
      </w:r>
      <w:r w:rsidRPr="001770AC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1770AC">
        <w:rPr>
          <w:rFonts w:ascii="Times New Roman" w:hAnsi="Times New Roman" w:cs="Times New Roman"/>
          <w:sz w:val="24"/>
          <w:szCs w:val="24"/>
        </w:rPr>
        <w:t>) или интуитивные.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типичных педагогических ситуаций, требующих участия педагога для своего решения;</w:t>
      </w:r>
    </w:p>
    <w:p w:rsidR="00CA6463" w:rsidRPr="001770AC" w:rsidRDefault="00CA6463" w:rsidP="00BE620D">
      <w:pPr>
        <w:pStyle w:val="13NormDOC-bu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владение набором решающих правил, используемых для различных ситуаций;</w:t>
      </w:r>
    </w:p>
    <w:p w:rsidR="00CA6463" w:rsidRPr="001770AC" w:rsidRDefault="00CA6463" w:rsidP="00BE620D">
      <w:pPr>
        <w:pStyle w:val="13NormDOC-bu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владение критерием предпочтительности при выборе того или иного решающего правила;</w:t>
      </w:r>
    </w:p>
    <w:p w:rsidR="00CA6463" w:rsidRPr="001770AC" w:rsidRDefault="00CA6463" w:rsidP="00BE620D">
      <w:pPr>
        <w:pStyle w:val="13NormDOC-bu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критериев достижения цели;</w:t>
      </w:r>
    </w:p>
    <w:p w:rsidR="00CA6463" w:rsidRPr="001770AC" w:rsidRDefault="00CA6463" w:rsidP="00BE620D">
      <w:pPr>
        <w:pStyle w:val="13NormDOC-bu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нетипичных конфликтных ситуаций;</w:t>
      </w:r>
    </w:p>
    <w:p w:rsidR="00CA6463" w:rsidRPr="001770AC" w:rsidRDefault="00CA6463" w:rsidP="00BE620D">
      <w:pPr>
        <w:pStyle w:val="13NormDOC-bu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примеры разрешения конкретных педагогических ситуаций;</w:t>
      </w:r>
    </w:p>
    <w:p w:rsidR="00CA6463" w:rsidRPr="001770AC" w:rsidRDefault="00CA6463" w:rsidP="00BE620D">
      <w:pPr>
        <w:pStyle w:val="13NormDOC-bul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развитость педагогического мышления.</w:t>
      </w:r>
    </w:p>
    <w:p w:rsidR="00CA6463" w:rsidRPr="001770AC" w:rsidRDefault="00CA6463" w:rsidP="00CA6463">
      <w:pPr>
        <w:pStyle w:val="13NormDOC-txt"/>
        <w:spacing w:before="454"/>
        <w:rPr>
          <w:rStyle w:val="Bold"/>
          <w:rFonts w:ascii="Times New Roman" w:hAnsi="Times New Roman" w:cs="Times New Roman"/>
          <w:caps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caps/>
          <w:sz w:val="24"/>
          <w:szCs w:val="24"/>
        </w:rPr>
        <w:t>6. Компетенции в организации учебной деятельности</w:t>
      </w:r>
    </w:p>
    <w:p w:rsidR="00CA6463" w:rsidRPr="001770AC" w:rsidRDefault="00CA6463" w:rsidP="00CA6463">
      <w:pPr>
        <w:pStyle w:val="13NormDOC-txt"/>
        <w:spacing w:before="227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6.1. Компетентность в установлении </w:t>
      </w:r>
      <w:proofErr w:type="spellStart"/>
      <w:r w:rsidRPr="001770AC">
        <w:rPr>
          <w:rStyle w:val="Bold"/>
          <w:rFonts w:ascii="Times New Roman" w:hAnsi="Times New Roman" w:cs="Times New Roman"/>
          <w:sz w:val="24"/>
          <w:szCs w:val="24"/>
        </w:rPr>
        <w:t>субъект­субъектных</w:t>
      </w:r>
      <w:proofErr w:type="spellEnd"/>
      <w:r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 отношений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 69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является одной из ведущих в системе гуманистической педагогики. Предполагает способность педагога к взаимопониманию, установлению отн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шений сотрудничества, способность слушать и чувствовать, выяснять интересы и потребн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сти других участников образовательного процесса, готовность вступать в помогающие о</w:t>
      </w:r>
      <w:r w:rsidRPr="001770AC">
        <w:rPr>
          <w:rFonts w:ascii="Times New Roman" w:hAnsi="Times New Roman" w:cs="Times New Roman"/>
          <w:sz w:val="24"/>
          <w:szCs w:val="24"/>
        </w:rPr>
        <w:t>т</w:t>
      </w:r>
      <w:r w:rsidRPr="001770AC">
        <w:rPr>
          <w:rFonts w:ascii="Times New Roman" w:hAnsi="Times New Roman" w:cs="Times New Roman"/>
          <w:sz w:val="24"/>
          <w:szCs w:val="24"/>
        </w:rPr>
        <w:t>ношения, позитивный настрой педагога.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знание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>;</w:t>
      </w:r>
    </w:p>
    <w:p w:rsidR="00CA6463" w:rsidRPr="001770AC" w:rsidRDefault="00CA6463" w:rsidP="00BE620D">
      <w:pPr>
        <w:pStyle w:val="13NormDOC-bu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компетентность в </w:t>
      </w:r>
      <w:proofErr w:type="spellStart"/>
      <w:r w:rsidRPr="001770AC">
        <w:rPr>
          <w:rFonts w:ascii="Times New Roman" w:hAnsi="Times New Roman" w:cs="Times New Roman"/>
          <w:sz w:val="24"/>
          <w:szCs w:val="24"/>
        </w:rPr>
        <w:t>целеполагании</w:t>
      </w:r>
      <w:proofErr w:type="spellEnd"/>
      <w:r w:rsidRPr="001770AC">
        <w:rPr>
          <w:rFonts w:ascii="Times New Roman" w:hAnsi="Times New Roman" w:cs="Times New Roman"/>
          <w:sz w:val="24"/>
          <w:szCs w:val="24"/>
        </w:rPr>
        <w:t>;</w:t>
      </w:r>
    </w:p>
    <w:p w:rsidR="00CA6463" w:rsidRPr="001770AC" w:rsidRDefault="00CA6463" w:rsidP="00BE620D">
      <w:pPr>
        <w:pStyle w:val="13NormDOC-bu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предметная компетентность;</w:t>
      </w:r>
    </w:p>
    <w:p w:rsidR="00CA6463" w:rsidRPr="001770AC" w:rsidRDefault="00CA6463" w:rsidP="00BE620D">
      <w:pPr>
        <w:pStyle w:val="13NormDOC-bu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методическая компетентность;</w:t>
      </w:r>
    </w:p>
    <w:p w:rsidR="00CA6463" w:rsidRPr="001770AC" w:rsidRDefault="00CA6463" w:rsidP="00BE620D">
      <w:pPr>
        <w:pStyle w:val="13NormDOC-bul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готовность к сотрудничеству.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6.2. Компетентность в обеспечении понимания педагогической задачи и способах де</w:t>
      </w:r>
      <w:r w:rsidRPr="001770AC">
        <w:rPr>
          <w:rStyle w:val="Bold"/>
          <w:rFonts w:ascii="Times New Roman" w:hAnsi="Times New Roman" w:cs="Times New Roman"/>
          <w:sz w:val="24"/>
          <w:szCs w:val="24"/>
        </w:rPr>
        <w:t>я</w:t>
      </w:r>
      <w:r w:rsidRPr="001770AC">
        <w:rPr>
          <w:rStyle w:val="Bold"/>
          <w:rFonts w:ascii="Times New Roman" w:hAnsi="Times New Roman" w:cs="Times New Roman"/>
          <w:sz w:val="24"/>
          <w:szCs w:val="24"/>
        </w:rPr>
        <w:t>тельности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70–71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lastRenderedPageBreak/>
        <w:t>Характеристика компетентности: добиться понимания учебного материала – главная задача педагога.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</w:t>
      </w:r>
      <w:r w:rsidRPr="001770AC">
        <w:rPr>
          <w:rFonts w:ascii="Times New Roman" w:hAnsi="Times New Roman" w:cs="Times New Roman"/>
          <w:sz w:val="24"/>
          <w:szCs w:val="24"/>
        </w:rPr>
        <w:t>у</w:t>
      </w:r>
      <w:r w:rsidRPr="001770AC">
        <w:rPr>
          <w:rFonts w:ascii="Times New Roman" w:hAnsi="Times New Roman" w:cs="Times New Roman"/>
          <w:sz w:val="24"/>
          <w:szCs w:val="24"/>
        </w:rPr>
        <w:t>чаемого материала.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того, что знают и понимают ученики;</w:t>
      </w:r>
    </w:p>
    <w:p w:rsidR="00CA6463" w:rsidRPr="001770AC" w:rsidRDefault="00CA6463" w:rsidP="00BE620D">
      <w:pPr>
        <w:pStyle w:val="13NormDOC-bu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свободное владение изучаемым материалом;</w:t>
      </w:r>
    </w:p>
    <w:p w:rsidR="00CA6463" w:rsidRPr="001770AC" w:rsidRDefault="00CA6463" w:rsidP="00BE620D">
      <w:pPr>
        <w:pStyle w:val="13NormDOC-bu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осознанное включение нового учебного материала в систему освоенных знаний обучающихся;</w:t>
      </w:r>
    </w:p>
    <w:p w:rsidR="00CA6463" w:rsidRPr="001770AC" w:rsidRDefault="00CA6463" w:rsidP="00BE620D">
      <w:pPr>
        <w:pStyle w:val="13NormDOC-bu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демонстрация практического применения изучаемого материала;</w:t>
      </w:r>
    </w:p>
    <w:p w:rsidR="00CA6463" w:rsidRPr="001770AC" w:rsidRDefault="00CA6463" w:rsidP="00BE620D">
      <w:pPr>
        <w:pStyle w:val="13NormDOC-bu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опора на чувственное восприятие.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6.3. Компетентность в педагогическом оценивании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72–75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pacing w:val="2"/>
          <w:sz w:val="24"/>
          <w:szCs w:val="24"/>
        </w:rPr>
      </w:pPr>
      <w:r w:rsidRPr="001770AC">
        <w:rPr>
          <w:rFonts w:ascii="Times New Roman" w:hAnsi="Times New Roman" w:cs="Times New Roman"/>
          <w:spacing w:val="2"/>
          <w:sz w:val="24"/>
          <w:szCs w:val="24"/>
        </w:rPr>
        <w:t>Характеристика компетентности: обеспечивает процессы стимулирования учебной а</w:t>
      </w:r>
      <w:r w:rsidRPr="001770AC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1770AC">
        <w:rPr>
          <w:rFonts w:ascii="Times New Roman" w:hAnsi="Times New Roman" w:cs="Times New Roman"/>
          <w:spacing w:val="2"/>
          <w:sz w:val="24"/>
          <w:szCs w:val="24"/>
        </w:rPr>
        <w:t>тивности, создает условия для формирования самооценки, определяет процессы форм</w:t>
      </w:r>
      <w:r w:rsidRPr="001770AC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1770AC">
        <w:rPr>
          <w:rFonts w:ascii="Times New Roman" w:hAnsi="Times New Roman" w:cs="Times New Roman"/>
          <w:spacing w:val="2"/>
          <w:sz w:val="24"/>
          <w:szCs w:val="24"/>
        </w:rPr>
        <w:t>рования личностного «Я» обучающегося, пробуждает творческие силы. Грамотное пед</w:t>
      </w:r>
      <w:r w:rsidRPr="001770AC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1770AC">
        <w:rPr>
          <w:rFonts w:ascii="Times New Roman" w:hAnsi="Times New Roman" w:cs="Times New Roman"/>
          <w:spacing w:val="2"/>
          <w:sz w:val="24"/>
          <w:szCs w:val="24"/>
        </w:rPr>
        <w:t>гогическое оценивание должно направлять развитие учащегося от внешней оценки к с</w:t>
      </w:r>
      <w:r w:rsidRPr="001770AC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1770AC">
        <w:rPr>
          <w:rFonts w:ascii="Times New Roman" w:hAnsi="Times New Roman" w:cs="Times New Roman"/>
          <w:spacing w:val="2"/>
          <w:sz w:val="24"/>
          <w:szCs w:val="24"/>
        </w:rPr>
        <w:t>мооценке обучающегося. Компетентность в оценивании других должна сочетаться с с</w:t>
      </w:r>
      <w:r w:rsidRPr="001770AC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1770AC">
        <w:rPr>
          <w:rFonts w:ascii="Times New Roman" w:hAnsi="Times New Roman" w:cs="Times New Roman"/>
          <w:spacing w:val="2"/>
          <w:sz w:val="24"/>
          <w:szCs w:val="24"/>
        </w:rPr>
        <w:t>мооценкой педагога.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функций педагогической оценки;</w:t>
      </w:r>
    </w:p>
    <w:p w:rsidR="00CA6463" w:rsidRPr="001770AC" w:rsidRDefault="00CA6463" w:rsidP="00BE620D">
      <w:pPr>
        <w:pStyle w:val="13NormDOC-bul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видов педагогической оценки;</w:t>
      </w:r>
    </w:p>
    <w:p w:rsidR="00CA6463" w:rsidRPr="001770AC" w:rsidRDefault="00CA6463" w:rsidP="00BE620D">
      <w:pPr>
        <w:pStyle w:val="13NormDOC-bul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того, что подлежит оцениванию в педагогической деятельности;</w:t>
      </w:r>
    </w:p>
    <w:p w:rsidR="00CA6463" w:rsidRPr="001770AC" w:rsidRDefault="00CA6463" w:rsidP="00BE620D">
      <w:pPr>
        <w:pStyle w:val="13NormDOC-bul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владение методами педагогического оценивания;</w:t>
      </w:r>
    </w:p>
    <w:p w:rsidR="00CA6463" w:rsidRPr="001770AC" w:rsidRDefault="00CA6463" w:rsidP="00BE620D">
      <w:pPr>
        <w:pStyle w:val="13NormDOC-bul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умение продемонстрировать эти методы на конкретных примерах;</w:t>
      </w:r>
    </w:p>
    <w:p w:rsidR="00CA6463" w:rsidRPr="001770AC" w:rsidRDefault="00CA6463" w:rsidP="00BE620D">
      <w:pPr>
        <w:pStyle w:val="13NormDOC-bul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умение перейти от педагогического оценивания к самооценке.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6.4. Компетентность в организации информационной основы деятельности </w:t>
      </w:r>
      <w:proofErr w:type="gramStart"/>
      <w:r w:rsidRPr="001770AC">
        <w:rPr>
          <w:rStyle w:val="Bold"/>
          <w:rFonts w:ascii="Times New Roman" w:hAnsi="Times New Roman" w:cs="Times New Roman"/>
          <w:sz w:val="24"/>
          <w:szCs w:val="24"/>
        </w:rPr>
        <w:t>обучающ</w:t>
      </w:r>
      <w:r w:rsidRPr="001770AC">
        <w:rPr>
          <w:rStyle w:val="Bold"/>
          <w:rFonts w:ascii="Times New Roman" w:hAnsi="Times New Roman" w:cs="Times New Roman"/>
          <w:sz w:val="24"/>
          <w:szCs w:val="24"/>
        </w:rPr>
        <w:t>е</w:t>
      </w:r>
      <w:r w:rsidRPr="001770AC">
        <w:rPr>
          <w:rStyle w:val="Bold"/>
          <w:rFonts w:ascii="Times New Roman" w:hAnsi="Times New Roman" w:cs="Times New Roman"/>
          <w:sz w:val="24"/>
          <w:szCs w:val="24"/>
        </w:rPr>
        <w:t>гося</w:t>
      </w:r>
      <w:proofErr w:type="gramEnd"/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76–78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любая учебная задача разрешается, если обучающийся владеет нео</w:t>
      </w:r>
      <w:r w:rsidRPr="001770AC">
        <w:rPr>
          <w:rFonts w:ascii="Times New Roman" w:hAnsi="Times New Roman" w:cs="Times New Roman"/>
          <w:sz w:val="24"/>
          <w:szCs w:val="24"/>
        </w:rPr>
        <w:t>б</w:t>
      </w:r>
      <w:r w:rsidRPr="001770AC">
        <w:rPr>
          <w:rFonts w:ascii="Times New Roman" w:hAnsi="Times New Roman" w:cs="Times New Roman"/>
          <w:sz w:val="24"/>
          <w:szCs w:val="24"/>
        </w:rPr>
        <w:t>ходимой для решения информацией и знает способ решения. Педагог должен обладать компетентностью в том, чтобы дать или организовать поиск необходимой для ученика информации.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свободное владение учебным материалом;</w:t>
      </w:r>
    </w:p>
    <w:p w:rsidR="00CA6463" w:rsidRPr="001770AC" w:rsidRDefault="00CA6463" w:rsidP="00BE620D">
      <w:pPr>
        <w:pStyle w:val="13NormDOC-bu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типичных трудностей при изучении конкретных тем;</w:t>
      </w:r>
    </w:p>
    <w:p w:rsidR="00CA6463" w:rsidRPr="001770AC" w:rsidRDefault="00CA6463" w:rsidP="00BE620D">
      <w:pPr>
        <w:pStyle w:val="13NormDOC-bu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способность дать дополнительную информацию или организовать поиск дополн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тельной и</w:t>
      </w:r>
      <w:r w:rsidRPr="001770AC">
        <w:rPr>
          <w:rFonts w:ascii="Times New Roman" w:hAnsi="Times New Roman" w:cs="Times New Roman"/>
          <w:sz w:val="24"/>
          <w:szCs w:val="24"/>
        </w:rPr>
        <w:t>н</w:t>
      </w:r>
      <w:r w:rsidRPr="001770AC">
        <w:rPr>
          <w:rFonts w:ascii="Times New Roman" w:hAnsi="Times New Roman" w:cs="Times New Roman"/>
          <w:sz w:val="24"/>
          <w:szCs w:val="24"/>
        </w:rPr>
        <w:t>формации, необходимой для решения учебной задачи;</w:t>
      </w:r>
    </w:p>
    <w:p w:rsidR="00CA6463" w:rsidRPr="001770AC" w:rsidRDefault="00CA6463" w:rsidP="00BE620D">
      <w:pPr>
        <w:pStyle w:val="13NormDOC-bu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умение выявить уровень развития 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>;</w:t>
      </w:r>
    </w:p>
    <w:p w:rsidR="00CA6463" w:rsidRPr="001770AC" w:rsidRDefault="00CA6463" w:rsidP="00BE620D">
      <w:pPr>
        <w:pStyle w:val="13NormDOC-bu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владение методами объективного контроля и оценивания;</w:t>
      </w:r>
    </w:p>
    <w:p w:rsidR="00CA6463" w:rsidRPr="001770AC" w:rsidRDefault="00CA6463" w:rsidP="00BE620D">
      <w:pPr>
        <w:pStyle w:val="13NormDOC-bul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умение использовать навыки самооценки для построения информационной основы деятельности (ученик должен уметь определить, чего ему не хватает для решения задачи).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6.5. Компетентность в использовании современных средств и систем организации </w:t>
      </w:r>
      <w:proofErr w:type="spellStart"/>
      <w:proofErr w:type="gramStart"/>
      <w:r w:rsidRPr="001770AC">
        <w:rPr>
          <w:rStyle w:val="Bold"/>
          <w:rFonts w:ascii="Times New Roman" w:hAnsi="Times New Roman" w:cs="Times New Roman"/>
          <w:sz w:val="24"/>
          <w:szCs w:val="24"/>
        </w:rPr>
        <w:t>учебно­воспитательного</w:t>
      </w:r>
      <w:proofErr w:type="spellEnd"/>
      <w:proofErr w:type="gramEnd"/>
      <w:r w:rsidRPr="001770AC">
        <w:rPr>
          <w:rStyle w:val="Bold"/>
          <w:rFonts w:ascii="Times New Roman" w:hAnsi="Times New Roman" w:cs="Times New Roman"/>
          <w:sz w:val="24"/>
          <w:szCs w:val="24"/>
        </w:rPr>
        <w:t xml:space="preserve"> процесса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lastRenderedPageBreak/>
        <w:t>Вопрос 79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 xml:space="preserve">Характеристика компетентности: обеспечивает эффективность </w:t>
      </w:r>
      <w:proofErr w:type="spellStart"/>
      <w:proofErr w:type="gramStart"/>
      <w:r w:rsidRPr="001770AC">
        <w:rPr>
          <w:rFonts w:ascii="Times New Roman" w:hAnsi="Times New Roman" w:cs="Times New Roman"/>
          <w:sz w:val="24"/>
          <w:szCs w:val="24"/>
        </w:rPr>
        <w:t>учебно­воспитательного</w:t>
      </w:r>
      <w:proofErr w:type="spellEnd"/>
      <w:proofErr w:type="gramEnd"/>
      <w:r w:rsidRPr="001770AC">
        <w:rPr>
          <w:rFonts w:ascii="Times New Roman" w:hAnsi="Times New Roman" w:cs="Times New Roman"/>
          <w:sz w:val="24"/>
          <w:szCs w:val="24"/>
        </w:rPr>
        <w:t xml:space="preserve"> процесса.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современных средств и методов построения образовательного процесса;</w:t>
      </w:r>
    </w:p>
    <w:p w:rsidR="00CA6463" w:rsidRPr="001770AC" w:rsidRDefault="00CA6463" w:rsidP="00BE620D">
      <w:pPr>
        <w:pStyle w:val="13NormDOC-bul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умение использовать средства и методы обучения, адекватные поставленным зад</w:t>
      </w:r>
      <w:r w:rsidRPr="001770AC">
        <w:rPr>
          <w:rFonts w:ascii="Times New Roman" w:hAnsi="Times New Roman" w:cs="Times New Roman"/>
          <w:sz w:val="24"/>
          <w:szCs w:val="24"/>
        </w:rPr>
        <w:t>а</w:t>
      </w:r>
      <w:r w:rsidRPr="001770AC">
        <w:rPr>
          <w:rFonts w:ascii="Times New Roman" w:hAnsi="Times New Roman" w:cs="Times New Roman"/>
          <w:sz w:val="24"/>
          <w:szCs w:val="24"/>
        </w:rPr>
        <w:t>чам, уровню подготовленности обучающихся, их индивидуальным характерист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кам;</w:t>
      </w:r>
    </w:p>
    <w:p w:rsidR="00CA6463" w:rsidRPr="001770AC" w:rsidRDefault="00CA6463" w:rsidP="00BE620D">
      <w:pPr>
        <w:pStyle w:val="13NormDOC-bul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умение обосновать выбранные методы и средства обучения.</w:t>
      </w:r>
    </w:p>
    <w:p w:rsidR="00CA6463" w:rsidRPr="001770AC" w:rsidRDefault="00CA6463" w:rsidP="00CA6463">
      <w:pPr>
        <w:pStyle w:val="13NormDOC-txt"/>
        <w:spacing w:before="283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6.6. Компетентность в способах умственной деятельности</w:t>
      </w:r>
    </w:p>
    <w:p w:rsidR="00CA6463" w:rsidRPr="001770AC" w:rsidRDefault="00CA6463" w:rsidP="00CA6463">
      <w:pPr>
        <w:pStyle w:val="13NormDOC-txt"/>
        <w:rPr>
          <w:rStyle w:val="Italic"/>
          <w:rFonts w:ascii="Times New Roman" w:hAnsi="Times New Roman" w:cs="Times New Roman"/>
          <w:sz w:val="24"/>
          <w:szCs w:val="24"/>
        </w:rPr>
      </w:pPr>
      <w:r w:rsidRPr="001770AC">
        <w:rPr>
          <w:rStyle w:val="Italic"/>
          <w:rFonts w:ascii="Times New Roman" w:hAnsi="Times New Roman" w:cs="Times New Roman"/>
          <w:sz w:val="24"/>
          <w:szCs w:val="24"/>
        </w:rPr>
        <w:t>Вопросы 80–81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Характеристика компетентности: характеризует уровень владения педагогом и обучающи</w:t>
      </w:r>
      <w:r w:rsidRPr="001770AC">
        <w:rPr>
          <w:rFonts w:ascii="Times New Roman" w:hAnsi="Times New Roman" w:cs="Times New Roman"/>
          <w:sz w:val="24"/>
          <w:szCs w:val="24"/>
        </w:rPr>
        <w:t>м</w:t>
      </w:r>
      <w:r w:rsidRPr="001770AC">
        <w:rPr>
          <w:rFonts w:ascii="Times New Roman" w:hAnsi="Times New Roman" w:cs="Times New Roman"/>
          <w:sz w:val="24"/>
          <w:szCs w:val="24"/>
        </w:rPr>
        <w:t>ся системой интеллектуальных операций.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Показатели оценки компетентности:</w:t>
      </w:r>
    </w:p>
    <w:p w:rsidR="00CA6463" w:rsidRPr="001770AC" w:rsidRDefault="00CA6463" w:rsidP="00BE620D">
      <w:pPr>
        <w:pStyle w:val="13NormDOC-bul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знание системы интеллектуальных операций;</w:t>
      </w:r>
    </w:p>
    <w:p w:rsidR="00CA6463" w:rsidRPr="001770AC" w:rsidRDefault="00CA6463" w:rsidP="00BE620D">
      <w:pPr>
        <w:pStyle w:val="13NormDOC-bul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владение интеллектуальными операциями;</w:t>
      </w:r>
    </w:p>
    <w:p w:rsidR="00CA6463" w:rsidRPr="001770AC" w:rsidRDefault="00CA6463" w:rsidP="00BE620D">
      <w:pPr>
        <w:pStyle w:val="13NormDOC-bul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умение сформировать интеллектуальные операц</w:t>
      </w:r>
      <w:proofErr w:type="gramStart"/>
      <w:r w:rsidRPr="001770AC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1770AC">
        <w:rPr>
          <w:rFonts w:ascii="Times New Roman" w:hAnsi="Times New Roman" w:cs="Times New Roman"/>
          <w:sz w:val="24"/>
          <w:szCs w:val="24"/>
        </w:rPr>
        <w:t>чеников;</w:t>
      </w:r>
    </w:p>
    <w:p w:rsidR="00CA6463" w:rsidRPr="001770AC" w:rsidRDefault="00CA6463" w:rsidP="00BE620D">
      <w:pPr>
        <w:pStyle w:val="13NormDOC-bul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умение организовать использование интеллектуальных операций, адекватных р</w:t>
      </w:r>
      <w:r w:rsidRPr="001770AC">
        <w:rPr>
          <w:rFonts w:ascii="Times New Roman" w:hAnsi="Times New Roman" w:cs="Times New Roman"/>
          <w:sz w:val="24"/>
          <w:szCs w:val="24"/>
        </w:rPr>
        <w:t>е</w:t>
      </w:r>
      <w:r w:rsidRPr="001770AC">
        <w:rPr>
          <w:rFonts w:ascii="Times New Roman" w:hAnsi="Times New Roman" w:cs="Times New Roman"/>
          <w:sz w:val="24"/>
          <w:szCs w:val="24"/>
        </w:rPr>
        <w:t>шаемой зад</w:t>
      </w:r>
      <w:r w:rsidRPr="001770AC">
        <w:rPr>
          <w:rFonts w:ascii="Times New Roman" w:hAnsi="Times New Roman" w:cs="Times New Roman"/>
          <w:sz w:val="24"/>
          <w:szCs w:val="24"/>
        </w:rPr>
        <w:t>а</w:t>
      </w:r>
      <w:r w:rsidRPr="001770AC">
        <w:rPr>
          <w:rFonts w:ascii="Times New Roman" w:hAnsi="Times New Roman" w:cs="Times New Roman"/>
          <w:sz w:val="24"/>
          <w:szCs w:val="24"/>
        </w:rPr>
        <w:t>че.</w:t>
      </w:r>
    </w:p>
    <w:p w:rsidR="00CA6463" w:rsidRPr="001770AC" w:rsidRDefault="00CA6463" w:rsidP="00CA6463">
      <w:pPr>
        <w:pStyle w:val="13NormDOC-header-2"/>
        <w:spacing w:before="397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ШКАЛА ОПРЕДЕЛЕНИЯ УРОВНЯ</w:t>
      </w:r>
    </w:p>
    <w:p w:rsidR="00CA6463" w:rsidRPr="001770AC" w:rsidRDefault="00CA6463" w:rsidP="00CA6463">
      <w:pPr>
        <w:pStyle w:val="13NormDOC-txt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Высокий уровень (все или более 65% ответов «Да»)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Характеризует педагогов, которые не имеют трудностей в разработке рабочих программ, обоснованно используют методы и средства обучения, адекватные поставленным задачам, владеют новыми образ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вательными технологиями, создают ситуацию успеха на занятии и умеют находить позитивные стороны обучающихся, владеют различными способами оц</w:t>
      </w:r>
      <w:r w:rsidRPr="001770AC">
        <w:rPr>
          <w:rFonts w:ascii="Times New Roman" w:hAnsi="Times New Roman" w:cs="Times New Roman"/>
          <w:sz w:val="24"/>
          <w:szCs w:val="24"/>
        </w:rPr>
        <w:t>е</w:t>
      </w:r>
      <w:r w:rsidRPr="001770AC">
        <w:rPr>
          <w:rFonts w:ascii="Times New Roman" w:hAnsi="Times New Roman" w:cs="Times New Roman"/>
          <w:sz w:val="24"/>
          <w:szCs w:val="24"/>
        </w:rPr>
        <w:t>нивания, сохраняют объективность при оценке обучающихся.</w:t>
      </w:r>
    </w:p>
    <w:p w:rsidR="00CA6463" w:rsidRPr="001770AC" w:rsidRDefault="00CA6463" w:rsidP="00CA6463">
      <w:pPr>
        <w:pStyle w:val="13NormDOC-txt"/>
        <w:spacing w:before="227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Средний уровень (от 65 до 40% ответов «Да»)</w:t>
      </w:r>
    </w:p>
    <w:p w:rsidR="00CA6463" w:rsidRPr="001770AC" w:rsidRDefault="00CA6463" w:rsidP="00CA6463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Данных педагогов отличает умение сохранять позитивные отношения с обучающимися, коллегами, они осознают цели и ценности педагогической деятельности. Могут испытывать трудности в пост</w:t>
      </w:r>
      <w:r w:rsidRPr="001770AC">
        <w:rPr>
          <w:rFonts w:ascii="Times New Roman" w:hAnsi="Times New Roman" w:cs="Times New Roman"/>
          <w:sz w:val="24"/>
          <w:szCs w:val="24"/>
        </w:rPr>
        <w:t>а</w:t>
      </w:r>
      <w:r w:rsidRPr="001770AC">
        <w:rPr>
          <w:rFonts w:ascii="Times New Roman" w:hAnsi="Times New Roman" w:cs="Times New Roman"/>
          <w:sz w:val="24"/>
          <w:szCs w:val="24"/>
        </w:rPr>
        <w:t>новке учебных задач в соответствии с возможностями ученика, умении строить образовательный процесс, опираясь на позитивные стороны ребенка. Не всегда и</w:t>
      </w:r>
      <w:r w:rsidRPr="001770AC">
        <w:rPr>
          <w:rFonts w:ascii="Times New Roman" w:hAnsi="Times New Roman" w:cs="Times New Roman"/>
          <w:sz w:val="24"/>
          <w:szCs w:val="24"/>
        </w:rPr>
        <w:t>с</w:t>
      </w:r>
      <w:r w:rsidRPr="001770AC">
        <w:rPr>
          <w:rFonts w:ascii="Times New Roman" w:hAnsi="Times New Roman" w:cs="Times New Roman"/>
          <w:sz w:val="24"/>
          <w:szCs w:val="24"/>
        </w:rPr>
        <w:t>пользуют новые информационные техн</w:t>
      </w:r>
      <w:r w:rsidRPr="001770AC">
        <w:rPr>
          <w:rFonts w:ascii="Times New Roman" w:hAnsi="Times New Roman" w:cs="Times New Roman"/>
          <w:sz w:val="24"/>
          <w:szCs w:val="24"/>
        </w:rPr>
        <w:t>о</w:t>
      </w:r>
      <w:r w:rsidRPr="001770AC">
        <w:rPr>
          <w:rFonts w:ascii="Times New Roman" w:hAnsi="Times New Roman" w:cs="Times New Roman"/>
          <w:sz w:val="24"/>
          <w:szCs w:val="24"/>
        </w:rPr>
        <w:t>логии и современные методы обучения.</w:t>
      </w:r>
    </w:p>
    <w:p w:rsidR="00CA6463" w:rsidRPr="001770AC" w:rsidRDefault="00CA6463" w:rsidP="00CA6463">
      <w:pPr>
        <w:pStyle w:val="13NormDOC-txt"/>
        <w:spacing w:before="227"/>
        <w:rPr>
          <w:rStyle w:val="Bold"/>
          <w:rFonts w:ascii="Times New Roman" w:hAnsi="Times New Roman" w:cs="Times New Roman"/>
          <w:sz w:val="24"/>
          <w:szCs w:val="24"/>
        </w:rPr>
      </w:pPr>
      <w:r w:rsidRPr="001770AC">
        <w:rPr>
          <w:rStyle w:val="Bold"/>
          <w:rFonts w:ascii="Times New Roman" w:hAnsi="Times New Roman" w:cs="Times New Roman"/>
          <w:sz w:val="24"/>
          <w:szCs w:val="24"/>
        </w:rPr>
        <w:t>Низкий уровень (менее 40% ответов «Да»)</w:t>
      </w:r>
    </w:p>
    <w:p w:rsidR="00056C29" w:rsidRPr="001770AC" w:rsidRDefault="00CA6463" w:rsidP="00BE620D">
      <w:pPr>
        <w:pStyle w:val="13NormDOC-txt"/>
        <w:rPr>
          <w:rFonts w:ascii="Times New Roman" w:hAnsi="Times New Roman" w:cs="Times New Roman"/>
          <w:sz w:val="24"/>
          <w:szCs w:val="24"/>
        </w:rPr>
      </w:pPr>
      <w:r w:rsidRPr="001770AC">
        <w:rPr>
          <w:rFonts w:ascii="Times New Roman" w:hAnsi="Times New Roman" w:cs="Times New Roman"/>
          <w:sz w:val="24"/>
          <w:szCs w:val="24"/>
        </w:rPr>
        <w:t>Данных педагогов отличает стремление избегать эмоционально напряженных ситуаций в образовательном процессе, низкое знание возрастных особенностей обучающихся. Зн</w:t>
      </w:r>
      <w:r w:rsidRPr="001770AC">
        <w:rPr>
          <w:rFonts w:ascii="Times New Roman" w:hAnsi="Times New Roman" w:cs="Times New Roman"/>
          <w:sz w:val="24"/>
          <w:szCs w:val="24"/>
        </w:rPr>
        <w:t>а</w:t>
      </w:r>
      <w:r w:rsidRPr="001770AC">
        <w:rPr>
          <w:rFonts w:ascii="Times New Roman" w:hAnsi="Times New Roman" w:cs="Times New Roman"/>
          <w:sz w:val="24"/>
          <w:szCs w:val="24"/>
        </w:rPr>
        <w:t>ния современных средств и методов построения образовательного процесса слабо сформ</w:t>
      </w:r>
      <w:r w:rsidRPr="001770AC">
        <w:rPr>
          <w:rFonts w:ascii="Times New Roman" w:hAnsi="Times New Roman" w:cs="Times New Roman"/>
          <w:sz w:val="24"/>
          <w:szCs w:val="24"/>
        </w:rPr>
        <w:t>и</w:t>
      </w:r>
      <w:r w:rsidRPr="001770AC">
        <w:rPr>
          <w:rFonts w:ascii="Times New Roman" w:hAnsi="Times New Roman" w:cs="Times New Roman"/>
          <w:sz w:val="24"/>
          <w:szCs w:val="24"/>
        </w:rPr>
        <w:t>рованы, умения обосновывать выбранные методы и средства обучения нуждаются в ко</w:t>
      </w:r>
      <w:r w:rsidRPr="001770AC">
        <w:rPr>
          <w:rFonts w:ascii="Times New Roman" w:hAnsi="Times New Roman" w:cs="Times New Roman"/>
          <w:sz w:val="24"/>
          <w:szCs w:val="24"/>
        </w:rPr>
        <w:t>р</w:t>
      </w:r>
      <w:r w:rsidRPr="001770AC">
        <w:rPr>
          <w:rFonts w:ascii="Times New Roman" w:hAnsi="Times New Roman" w:cs="Times New Roman"/>
          <w:sz w:val="24"/>
          <w:szCs w:val="24"/>
        </w:rPr>
        <w:t>ректировке.</w:t>
      </w:r>
    </w:p>
    <w:p w:rsidR="00D431C7" w:rsidRPr="001770AC" w:rsidRDefault="00CC5B46" w:rsidP="00D431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0AC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уровня </w:t>
      </w:r>
      <w:r w:rsidR="00D431C7" w:rsidRPr="001770AC">
        <w:rPr>
          <w:rFonts w:ascii="Times New Roman" w:hAnsi="Times New Roman" w:cs="Times New Roman"/>
          <w:b/>
          <w:bCs/>
          <w:sz w:val="24"/>
          <w:szCs w:val="24"/>
        </w:rPr>
        <w:t xml:space="preserve">сформированности </w:t>
      </w:r>
      <w:proofErr w:type="gramStart"/>
      <w:r w:rsidR="00D431C7" w:rsidRPr="001770AC">
        <w:rPr>
          <w:rFonts w:ascii="Times New Roman" w:hAnsi="Times New Roman" w:cs="Times New Roman"/>
          <w:b/>
          <w:bCs/>
          <w:sz w:val="24"/>
          <w:szCs w:val="24"/>
        </w:rPr>
        <w:t>профессиональных</w:t>
      </w:r>
      <w:proofErr w:type="gramEnd"/>
      <w:r w:rsidRPr="00177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5B46" w:rsidRPr="001770AC" w:rsidRDefault="00D431C7" w:rsidP="00D431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0AC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компетенций </w:t>
      </w:r>
      <w:r w:rsidR="00CC5B46" w:rsidRPr="001770AC">
        <w:rPr>
          <w:rFonts w:ascii="Times New Roman" w:hAnsi="Times New Roman" w:cs="Times New Roman"/>
          <w:b/>
          <w:bCs/>
          <w:sz w:val="24"/>
          <w:szCs w:val="24"/>
        </w:rPr>
        <w:t>педагогических работников МАОУ НТГО «СОШ №1»</w:t>
      </w:r>
    </w:p>
    <w:p w:rsidR="00CC5B46" w:rsidRPr="001770AC" w:rsidRDefault="00CC5B46" w:rsidP="00CC5B46">
      <w:pPr>
        <w:pStyle w:val="13NormDOC-t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245"/>
        <w:gridCol w:w="3090"/>
        <w:gridCol w:w="3236"/>
      </w:tblGrid>
      <w:tr w:rsidR="00CC5B46" w:rsidRPr="001770AC" w:rsidTr="00CC5B46">
        <w:tc>
          <w:tcPr>
            <w:tcW w:w="3560" w:type="dxa"/>
          </w:tcPr>
          <w:p w:rsidR="00CC5B46" w:rsidRPr="001770AC" w:rsidRDefault="00CC5B46" w:rsidP="00CC5B46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561" w:type="dxa"/>
          </w:tcPr>
          <w:p w:rsidR="00CC5B46" w:rsidRPr="001770AC" w:rsidRDefault="00CC5B46" w:rsidP="00CC5B46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561" w:type="dxa"/>
          </w:tcPr>
          <w:p w:rsidR="00CC5B46" w:rsidRPr="001770AC" w:rsidRDefault="00CC5B46" w:rsidP="00CC5B46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компетенций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Абросимова Анастасия В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Белоусова Ирина Николаевна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Ведерникова Татьяна Иль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нична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Воренкова Екатерина Ник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лае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Гарбар Дмитрий Николаевич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Горшкова Анна Ивановна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Корнеева </w:t>
            </w:r>
            <w:proofErr w:type="spellStart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Нататлья</w:t>
            </w:r>
            <w:proofErr w:type="spellEnd"/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 Викт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ровна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Лабазова Марина Николаевна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Лосева Татьяна Михайловна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Лузина Ольга Вячеславовна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Мичурина Ирина Викторовна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Мичурина Ксения Андреевна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Новикова Елена Николаевна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Пермякова Анастасия Иг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ревна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4448FF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Бирюкова</w:t>
            </w:r>
            <w:r w:rsidR="00D431C7"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FB0A0A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Самочё</w:t>
            </w:r>
            <w:r w:rsidR="00D431C7" w:rsidRPr="001770AC">
              <w:rPr>
                <w:rFonts w:ascii="Times New Roman" w:hAnsi="Times New Roman" w:cs="Times New Roman"/>
                <w:sz w:val="24"/>
                <w:szCs w:val="24"/>
              </w:rPr>
              <w:t>рных Людмила Ан</w:t>
            </w:r>
            <w:r w:rsidR="00D431C7" w:rsidRPr="001770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31C7" w:rsidRPr="001770AC">
              <w:rPr>
                <w:rFonts w:ascii="Times New Roman" w:hAnsi="Times New Roman" w:cs="Times New Roman"/>
                <w:sz w:val="24"/>
                <w:szCs w:val="24"/>
              </w:rPr>
              <w:t>рее</w:t>
            </w:r>
            <w:r w:rsidR="00D431C7" w:rsidRPr="00177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31C7" w:rsidRPr="001770A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</w:t>
            </w:r>
            <w:r w:rsidR="004448FF" w:rsidRPr="001770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алина Леонидо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Фомичева Анна Сергеевна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  <w:tr w:rsidR="00D431C7" w:rsidRPr="001770AC" w:rsidTr="00CC5B46">
        <w:tc>
          <w:tcPr>
            <w:tcW w:w="3560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Шилкова Оксана Владим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70AC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Style w:val="Bold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более 65% </w:t>
            </w:r>
          </w:p>
        </w:tc>
        <w:tc>
          <w:tcPr>
            <w:tcW w:w="3561" w:type="dxa"/>
          </w:tcPr>
          <w:p w:rsidR="00D431C7" w:rsidRPr="001770AC" w:rsidRDefault="00D431C7" w:rsidP="00D431C7">
            <w:pPr>
              <w:pStyle w:val="13NormDOC-t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</w:tr>
    </w:tbl>
    <w:p w:rsidR="00CC5B46" w:rsidRPr="001770AC" w:rsidRDefault="00CC5B46" w:rsidP="001770AC">
      <w:pPr>
        <w:pStyle w:val="13NormDOC-tx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5B46" w:rsidRPr="001770AC" w:rsidSect="008F2783">
      <w:footerReference w:type="default" r:id="rId9"/>
      <w:pgSz w:w="11906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0AE" w:rsidRDefault="00CC70AE" w:rsidP="00BE620D">
      <w:pPr>
        <w:spacing w:line="240" w:lineRule="auto"/>
      </w:pPr>
      <w:r>
        <w:separator/>
      </w:r>
    </w:p>
  </w:endnote>
  <w:endnote w:type="continuationSeparator" w:id="0">
    <w:p w:rsidR="00CC70AE" w:rsidRDefault="00CC70AE" w:rsidP="00BE6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30082"/>
      <w:docPartObj>
        <w:docPartGallery w:val="Page Numbers (Bottom of Page)"/>
        <w:docPartUnique/>
      </w:docPartObj>
    </w:sdtPr>
    <w:sdtContent>
      <w:p w:rsidR="00BE620D" w:rsidRDefault="00672923">
        <w:pPr>
          <w:pStyle w:val="a6"/>
          <w:jc w:val="center"/>
        </w:pPr>
        <w:r>
          <w:fldChar w:fldCharType="begin"/>
        </w:r>
        <w:r w:rsidR="00A25A75">
          <w:instrText xml:space="preserve"> PAGE   \* MERGEFORMAT </w:instrText>
        </w:r>
        <w:r>
          <w:fldChar w:fldCharType="separate"/>
        </w:r>
        <w:r w:rsidR="008F278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E620D" w:rsidRDefault="00BE62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0AE" w:rsidRDefault="00CC70AE" w:rsidP="00BE620D">
      <w:pPr>
        <w:spacing w:line="240" w:lineRule="auto"/>
      </w:pPr>
      <w:r>
        <w:separator/>
      </w:r>
    </w:p>
  </w:footnote>
  <w:footnote w:type="continuationSeparator" w:id="0">
    <w:p w:rsidR="00CC70AE" w:rsidRDefault="00CC70AE" w:rsidP="00BE62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1A9"/>
    <w:multiLevelType w:val="hybridMultilevel"/>
    <w:tmpl w:val="C6C046C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159E7EC4"/>
    <w:multiLevelType w:val="hybridMultilevel"/>
    <w:tmpl w:val="127C944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8DE32E3"/>
    <w:multiLevelType w:val="hybridMultilevel"/>
    <w:tmpl w:val="EF52E18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90B7B95"/>
    <w:multiLevelType w:val="hybridMultilevel"/>
    <w:tmpl w:val="CD54B9A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29834C98"/>
    <w:multiLevelType w:val="hybridMultilevel"/>
    <w:tmpl w:val="493006F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2BCA0E87"/>
    <w:multiLevelType w:val="hybridMultilevel"/>
    <w:tmpl w:val="2C60A61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2DF30D4B"/>
    <w:multiLevelType w:val="hybridMultilevel"/>
    <w:tmpl w:val="3298563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2FD9651A"/>
    <w:multiLevelType w:val="hybridMultilevel"/>
    <w:tmpl w:val="A60EE6B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3CD028EC"/>
    <w:multiLevelType w:val="hybridMultilevel"/>
    <w:tmpl w:val="48B6D27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3D232A2F"/>
    <w:multiLevelType w:val="hybridMultilevel"/>
    <w:tmpl w:val="F03AA6F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3E103A0B"/>
    <w:multiLevelType w:val="hybridMultilevel"/>
    <w:tmpl w:val="DAA8DD3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42F571EB"/>
    <w:multiLevelType w:val="hybridMultilevel"/>
    <w:tmpl w:val="08CE06A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4E3F7B9F"/>
    <w:multiLevelType w:val="hybridMultilevel"/>
    <w:tmpl w:val="B67C56D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F442161"/>
    <w:multiLevelType w:val="hybridMultilevel"/>
    <w:tmpl w:val="575491B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530233F6"/>
    <w:multiLevelType w:val="hybridMultilevel"/>
    <w:tmpl w:val="6838A50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>
    <w:nsid w:val="53134E85"/>
    <w:multiLevelType w:val="hybridMultilevel"/>
    <w:tmpl w:val="EEBAE55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57BB6D0B"/>
    <w:multiLevelType w:val="hybridMultilevel"/>
    <w:tmpl w:val="00FAF85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5894711C"/>
    <w:multiLevelType w:val="hybridMultilevel"/>
    <w:tmpl w:val="0DCA511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>
    <w:nsid w:val="5A275C54"/>
    <w:multiLevelType w:val="hybridMultilevel"/>
    <w:tmpl w:val="4D9A748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>
    <w:nsid w:val="5D81780F"/>
    <w:multiLevelType w:val="hybridMultilevel"/>
    <w:tmpl w:val="2FCC2EE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>
    <w:nsid w:val="606709A0"/>
    <w:multiLevelType w:val="hybridMultilevel"/>
    <w:tmpl w:val="C77C5AB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>
    <w:nsid w:val="691E7064"/>
    <w:multiLevelType w:val="hybridMultilevel"/>
    <w:tmpl w:val="0B367DD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>
    <w:nsid w:val="6C610ADE"/>
    <w:multiLevelType w:val="hybridMultilevel"/>
    <w:tmpl w:val="3E62B39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>
    <w:nsid w:val="74DC7A3B"/>
    <w:multiLevelType w:val="hybridMultilevel"/>
    <w:tmpl w:val="D3E6970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>
    <w:nsid w:val="7E402448"/>
    <w:multiLevelType w:val="hybridMultilevel"/>
    <w:tmpl w:val="10E4665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2"/>
  </w:num>
  <w:num w:numId="5">
    <w:abstractNumId w:val="20"/>
  </w:num>
  <w:num w:numId="6">
    <w:abstractNumId w:val="8"/>
  </w:num>
  <w:num w:numId="7">
    <w:abstractNumId w:val="17"/>
  </w:num>
  <w:num w:numId="8">
    <w:abstractNumId w:val="5"/>
  </w:num>
  <w:num w:numId="9">
    <w:abstractNumId w:val="3"/>
  </w:num>
  <w:num w:numId="10">
    <w:abstractNumId w:val="24"/>
  </w:num>
  <w:num w:numId="11">
    <w:abstractNumId w:val="13"/>
  </w:num>
  <w:num w:numId="12">
    <w:abstractNumId w:val="23"/>
  </w:num>
  <w:num w:numId="13">
    <w:abstractNumId w:val="2"/>
  </w:num>
  <w:num w:numId="14">
    <w:abstractNumId w:val="6"/>
  </w:num>
  <w:num w:numId="15">
    <w:abstractNumId w:val="15"/>
  </w:num>
  <w:num w:numId="16">
    <w:abstractNumId w:val="1"/>
  </w:num>
  <w:num w:numId="17">
    <w:abstractNumId w:val="21"/>
  </w:num>
  <w:num w:numId="18">
    <w:abstractNumId w:val="11"/>
  </w:num>
  <w:num w:numId="19">
    <w:abstractNumId w:val="0"/>
  </w:num>
  <w:num w:numId="20">
    <w:abstractNumId w:val="4"/>
  </w:num>
  <w:num w:numId="21">
    <w:abstractNumId w:val="9"/>
  </w:num>
  <w:num w:numId="22">
    <w:abstractNumId w:val="19"/>
  </w:num>
  <w:num w:numId="23">
    <w:abstractNumId w:val="18"/>
  </w:num>
  <w:num w:numId="24">
    <w:abstractNumId w:val="10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463"/>
    <w:rsid w:val="00056C29"/>
    <w:rsid w:val="001770AC"/>
    <w:rsid w:val="00435A2A"/>
    <w:rsid w:val="004448FF"/>
    <w:rsid w:val="005E4804"/>
    <w:rsid w:val="00672923"/>
    <w:rsid w:val="00791D73"/>
    <w:rsid w:val="008F2783"/>
    <w:rsid w:val="009A08CF"/>
    <w:rsid w:val="00A00307"/>
    <w:rsid w:val="00A25A75"/>
    <w:rsid w:val="00AC396B"/>
    <w:rsid w:val="00B56A64"/>
    <w:rsid w:val="00BE620D"/>
    <w:rsid w:val="00BF0698"/>
    <w:rsid w:val="00C70584"/>
    <w:rsid w:val="00CA6463"/>
    <w:rsid w:val="00CC5B46"/>
    <w:rsid w:val="00CC70AE"/>
    <w:rsid w:val="00D36B51"/>
    <w:rsid w:val="00D431C7"/>
    <w:rsid w:val="00FB0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A6463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CA6463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CA6463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CA6463"/>
    <w:pPr>
      <w:autoSpaceDE w:val="0"/>
      <w:autoSpaceDN w:val="0"/>
      <w:adjustRightInd w:val="0"/>
      <w:spacing w:before="113" w:line="220" w:lineRule="atLeast"/>
      <w:ind w:left="0" w:right="0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CA6463"/>
    <w:pPr>
      <w:autoSpaceDE w:val="0"/>
      <w:autoSpaceDN w:val="0"/>
      <w:adjustRightInd w:val="0"/>
      <w:spacing w:line="220" w:lineRule="atLeast"/>
      <w:ind w:left="283" w:right="0" w:hanging="227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CA6463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CA6463"/>
    <w:pPr>
      <w:suppressAutoHyphens/>
      <w:autoSpaceDE w:val="0"/>
      <w:autoSpaceDN w:val="0"/>
      <w:adjustRightInd w:val="0"/>
      <w:spacing w:line="160" w:lineRule="atLeast"/>
      <w:ind w:left="0" w:right="0"/>
      <w:jc w:val="lef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CA6463"/>
    <w:pPr>
      <w:autoSpaceDE w:val="0"/>
      <w:autoSpaceDN w:val="0"/>
      <w:adjustRightInd w:val="0"/>
      <w:spacing w:line="200" w:lineRule="atLeast"/>
      <w:ind w:left="0" w:right="0"/>
      <w:jc w:val="lef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CA6463"/>
    <w:rPr>
      <w:b/>
      <w:bCs/>
    </w:rPr>
  </w:style>
  <w:style w:type="character" w:customStyle="1" w:styleId="Italic">
    <w:name w:val="Italic"/>
    <w:uiPriority w:val="99"/>
    <w:rsid w:val="00CA6463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BE620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E620D"/>
  </w:style>
  <w:style w:type="paragraph" w:styleId="a6">
    <w:name w:val="footer"/>
    <w:basedOn w:val="a"/>
    <w:link w:val="a7"/>
    <w:uiPriority w:val="99"/>
    <w:unhideWhenUsed/>
    <w:rsid w:val="00BE620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20D"/>
  </w:style>
  <w:style w:type="table" w:styleId="a8">
    <w:name w:val="Table Grid"/>
    <w:basedOn w:val="a1"/>
    <w:uiPriority w:val="59"/>
    <w:unhideWhenUsed/>
    <w:rsid w:val="00CC5B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F27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2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310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4092</Words>
  <Characters>23330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Raybook_19-pc</cp:lastModifiedBy>
  <cp:revision>8</cp:revision>
  <dcterms:created xsi:type="dcterms:W3CDTF">2022-06-06T05:26:00Z</dcterms:created>
  <dcterms:modified xsi:type="dcterms:W3CDTF">2022-12-20T09:16:00Z</dcterms:modified>
</cp:coreProperties>
</file>